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6B0D" w14:textId="77777777" w:rsidR="00F9322C" w:rsidRPr="00231B16" w:rsidRDefault="00001BDD" w:rsidP="00F9322C">
      <w:pPr>
        <w:pStyle w:val="BodyText"/>
        <w:spacing w:line="240" w:lineRule="atLeast"/>
        <w:jc w:val="center"/>
        <w:rPr>
          <w:sz w:val="36"/>
          <w:szCs w:val="36"/>
          <w:lang w:val="es-EC"/>
        </w:rPr>
      </w:pPr>
      <w:r>
        <w:rPr>
          <w:b/>
          <w:sz w:val="36"/>
          <w:szCs w:val="36"/>
          <w:lang w:val="es-EC"/>
        </w:rPr>
        <w:t xml:space="preserve"> </w:t>
      </w:r>
      <w:r w:rsidR="00BA5379" w:rsidRPr="00231B16">
        <w:rPr>
          <w:b/>
          <w:sz w:val="36"/>
          <w:szCs w:val="36"/>
          <w:lang w:val="es-EC"/>
        </w:rPr>
        <w:t>A</w:t>
      </w:r>
      <w:r w:rsidR="00F9322C" w:rsidRPr="00231B16">
        <w:rPr>
          <w:b/>
          <w:sz w:val="36"/>
          <w:szCs w:val="36"/>
          <w:lang w:val="es-EC"/>
        </w:rPr>
        <w:t xml:space="preserve">viso al </w:t>
      </w:r>
      <w:r w:rsidR="0056577C">
        <w:rPr>
          <w:b/>
          <w:sz w:val="36"/>
          <w:szCs w:val="36"/>
          <w:lang w:val="es-EC"/>
        </w:rPr>
        <w:t>T</w:t>
      </w:r>
      <w:r w:rsidR="00F9322C" w:rsidRPr="00231B16">
        <w:rPr>
          <w:b/>
          <w:sz w:val="36"/>
          <w:szCs w:val="36"/>
          <w:lang w:val="es-EC"/>
        </w:rPr>
        <w:t>rabajador</w:t>
      </w:r>
    </w:p>
    <w:p w14:paraId="4532BE12" w14:textId="77777777" w:rsidR="00F9322C" w:rsidRPr="00BA5379" w:rsidRDefault="00F9322C" w:rsidP="00F9322C">
      <w:pPr>
        <w:pStyle w:val="BodyText"/>
        <w:spacing w:line="240" w:lineRule="atLeast"/>
        <w:rPr>
          <w:sz w:val="28"/>
          <w:szCs w:val="28"/>
          <w:lang w:val="es-EC"/>
        </w:rPr>
      </w:pPr>
    </w:p>
    <w:p w14:paraId="46B2850A" w14:textId="77777777" w:rsidR="00231B16" w:rsidRDefault="006C390A" w:rsidP="002A2DCF">
      <w:pPr>
        <w:pStyle w:val="BodyText"/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>L</w:t>
      </w:r>
      <w:r w:rsidR="00F9322C" w:rsidRPr="00231B16">
        <w:rPr>
          <w:szCs w:val="24"/>
          <w:lang w:val="es-EC"/>
        </w:rPr>
        <w:t>a ley de compensación para trabajadore</w:t>
      </w:r>
      <w:r w:rsidRPr="00231B16">
        <w:rPr>
          <w:szCs w:val="24"/>
          <w:lang w:val="es-EC"/>
        </w:rPr>
        <w:t>s</w:t>
      </w:r>
      <w:r w:rsidR="00F9322C" w:rsidRPr="00231B16">
        <w:rPr>
          <w:szCs w:val="24"/>
          <w:lang w:val="es-EC"/>
        </w:rPr>
        <w:t xml:space="preserve"> de Oregon </w:t>
      </w:r>
      <w:r w:rsidRPr="00231B16">
        <w:rPr>
          <w:szCs w:val="24"/>
          <w:lang w:val="es-EC"/>
        </w:rPr>
        <w:t xml:space="preserve">requiere </w:t>
      </w:r>
      <w:r w:rsidR="00B84CF3">
        <w:rPr>
          <w:szCs w:val="24"/>
          <w:lang w:val="es-EC"/>
        </w:rPr>
        <w:t xml:space="preserve">que </w:t>
      </w:r>
      <w:r w:rsidR="00E1757C" w:rsidRPr="00231B16">
        <w:rPr>
          <w:szCs w:val="24"/>
          <w:lang w:val="es-EC"/>
        </w:rPr>
        <w:t>la</w:t>
      </w:r>
      <w:r w:rsidR="00BA5379" w:rsidRPr="00231B16">
        <w:rPr>
          <w:szCs w:val="24"/>
          <w:lang w:val="es-EC"/>
        </w:rPr>
        <w:t xml:space="preserve"> aseguradora </w:t>
      </w:r>
      <w:r w:rsidR="00E1757C" w:rsidRPr="00231B16">
        <w:rPr>
          <w:szCs w:val="24"/>
          <w:lang w:val="es-EC"/>
        </w:rPr>
        <w:t xml:space="preserve">de su empleador </w:t>
      </w:r>
      <w:r w:rsidR="002504A0" w:rsidRPr="00231B16">
        <w:rPr>
          <w:szCs w:val="24"/>
          <w:lang w:val="es-EC"/>
        </w:rPr>
        <w:t xml:space="preserve">le provea </w:t>
      </w:r>
      <w:r w:rsidR="00F9322C" w:rsidRPr="00231B16">
        <w:rPr>
          <w:szCs w:val="24"/>
          <w:lang w:val="es-EC"/>
        </w:rPr>
        <w:t>esta información</w:t>
      </w:r>
      <w:r w:rsidR="00B36BF3" w:rsidRPr="00231B16">
        <w:rPr>
          <w:szCs w:val="24"/>
          <w:lang w:val="es-EC"/>
        </w:rPr>
        <w:t>.</w:t>
      </w:r>
      <w:r w:rsidRPr="00231B16">
        <w:rPr>
          <w:szCs w:val="24"/>
          <w:lang w:val="es-EC"/>
        </w:rPr>
        <w:t xml:space="preserve"> </w:t>
      </w:r>
      <w:r w:rsidR="00B36BF3" w:rsidRPr="00231B16">
        <w:rPr>
          <w:szCs w:val="24"/>
          <w:lang w:val="es-EC"/>
        </w:rPr>
        <w:t xml:space="preserve">[Estatuto Revisado de Oregon (ORS) </w:t>
      </w:r>
      <w:r w:rsidR="00B36BF3" w:rsidRPr="00231B16">
        <w:rPr>
          <w:color w:val="auto"/>
          <w:szCs w:val="24"/>
          <w:lang w:val="es-EC"/>
        </w:rPr>
        <w:t>656.262(6)]</w:t>
      </w:r>
      <w:r w:rsidR="00B36BF3" w:rsidRPr="00231B16">
        <w:rPr>
          <w:szCs w:val="24"/>
          <w:lang w:val="es-EC"/>
        </w:rPr>
        <w:t xml:space="preserve"> </w:t>
      </w:r>
    </w:p>
    <w:p w14:paraId="49A6BBEE" w14:textId="77777777" w:rsidR="00231B16" w:rsidRDefault="00B36BF3" w:rsidP="002A2DCF">
      <w:pPr>
        <w:pStyle w:val="BodyText"/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>E</w:t>
      </w:r>
      <w:r w:rsidR="00F9322C" w:rsidRPr="00231B16">
        <w:rPr>
          <w:szCs w:val="24"/>
          <w:lang w:val="es-EC"/>
        </w:rPr>
        <w:t xml:space="preserve">l aviso de aceptación </w:t>
      </w:r>
      <w:r w:rsidRPr="00231B16">
        <w:rPr>
          <w:szCs w:val="24"/>
          <w:lang w:val="es-EC"/>
        </w:rPr>
        <w:t xml:space="preserve">debe decirle </w:t>
      </w:r>
      <w:r w:rsidR="00F9322C" w:rsidRPr="00231B16">
        <w:rPr>
          <w:szCs w:val="24"/>
          <w:lang w:val="es-EC"/>
        </w:rPr>
        <w:t xml:space="preserve">cuales son las condiciones </w:t>
      </w:r>
      <w:r w:rsidR="006C390A" w:rsidRPr="00231B16">
        <w:rPr>
          <w:szCs w:val="24"/>
          <w:lang w:val="es-EC"/>
        </w:rPr>
        <w:t xml:space="preserve">médicas </w:t>
      </w:r>
      <w:r w:rsidR="00441C16" w:rsidRPr="00231B16">
        <w:rPr>
          <w:szCs w:val="24"/>
          <w:lang w:val="es-EC"/>
        </w:rPr>
        <w:t>aceptadas y</w:t>
      </w:r>
      <w:r w:rsidR="00F9322C" w:rsidRPr="00231B16">
        <w:rPr>
          <w:szCs w:val="24"/>
          <w:lang w:val="es-EC"/>
        </w:rPr>
        <w:t xml:space="preserve"> si su reclamación es in</w:t>
      </w:r>
      <w:r w:rsidR="00231B16">
        <w:rPr>
          <w:szCs w:val="24"/>
          <w:lang w:val="es-EC"/>
        </w:rPr>
        <w:t>capacitante o no incapacitante.</w:t>
      </w:r>
    </w:p>
    <w:p w14:paraId="1C847780" w14:textId="77777777" w:rsidR="00F9322C" w:rsidRPr="00231B16" w:rsidRDefault="00F9322C" w:rsidP="00F9322C">
      <w:pPr>
        <w:pStyle w:val="BodyText"/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Reclamaciones no incapacitantes</w:t>
      </w:r>
      <w:r w:rsidR="0037638A">
        <w:rPr>
          <w:b/>
          <w:szCs w:val="24"/>
          <w:lang w:val="es-EC"/>
        </w:rPr>
        <w:t xml:space="preserve"> </w:t>
      </w:r>
      <w:r w:rsidR="0037638A" w:rsidRPr="007E01CA">
        <w:rPr>
          <w:b/>
          <w:color w:val="auto"/>
          <w:lang w:val="es-ES"/>
        </w:rPr>
        <w:t>–</w:t>
      </w:r>
      <w:r w:rsidRPr="00231B16">
        <w:rPr>
          <w:b/>
          <w:szCs w:val="24"/>
          <w:lang w:val="es-EC"/>
        </w:rPr>
        <w:t xml:space="preserve"> revisión de reclasificación </w:t>
      </w:r>
    </w:p>
    <w:p w14:paraId="20E91B68" w14:textId="77777777" w:rsidR="00F9322C" w:rsidRPr="00231B16" w:rsidRDefault="00B36BF3" w:rsidP="002A2DCF">
      <w:pPr>
        <w:pStyle w:val="BodyText"/>
        <w:spacing w:after="80"/>
        <w:rPr>
          <w:szCs w:val="24"/>
          <w:lang w:val="es-EC"/>
        </w:rPr>
      </w:pPr>
      <w:r w:rsidRPr="00231B16">
        <w:rPr>
          <w:szCs w:val="24"/>
          <w:lang w:val="es-EC"/>
        </w:rPr>
        <w:t>Generalmente s</w:t>
      </w:r>
      <w:r w:rsidR="006C390A" w:rsidRPr="00231B16">
        <w:rPr>
          <w:szCs w:val="24"/>
          <w:lang w:val="es-EC"/>
        </w:rPr>
        <w:t>i su reclamación ha sido</w:t>
      </w:r>
      <w:r w:rsidR="00F9322C" w:rsidRPr="00231B16">
        <w:rPr>
          <w:szCs w:val="24"/>
          <w:lang w:val="es-EC"/>
        </w:rPr>
        <w:t xml:space="preserve"> clasifica</w:t>
      </w:r>
      <w:r w:rsidR="006C390A" w:rsidRPr="00231B16">
        <w:rPr>
          <w:szCs w:val="24"/>
          <w:lang w:val="es-EC"/>
        </w:rPr>
        <w:t>da</w:t>
      </w:r>
      <w:r w:rsidR="00F9322C" w:rsidRPr="00231B16">
        <w:rPr>
          <w:szCs w:val="24"/>
          <w:lang w:val="es-EC"/>
        </w:rPr>
        <w:t xml:space="preserve"> como </w:t>
      </w:r>
      <w:r w:rsidR="006C390A" w:rsidRPr="00231B16">
        <w:rPr>
          <w:szCs w:val="24"/>
          <w:lang w:val="es-EC"/>
        </w:rPr>
        <w:t xml:space="preserve">"lesión no incapacitante" </w:t>
      </w:r>
      <w:r w:rsidR="00B84CF3">
        <w:rPr>
          <w:szCs w:val="24"/>
          <w:lang w:val="es-EC"/>
        </w:rPr>
        <w:t xml:space="preserve">significa que </w:t>
      </w:r>
      <w:r w:rsidR="00E1757C" w:rsidRPr="00231B16">
        <w:rPr>
          <w:szCs w:val="24"/>
          <w:lang w:val="es-EC"/>
        </w:rPr>
        <w:t>la</w:t>
      </w:r>
      <w:r w:rsidRPr="00231B16">
        <w:rPr>
          <w:szCs w:val="24"/>
          <w:lang w:val="es-EC"/>
        </w:rPr>
        <w:t xml:space="preserve"> aseguradora concluyó </w:t>
      </w:r>
      <w:r w:rsidR="006C390A" w:rsidRPr="00231B16">
        <w:rPr>
          <w:szCs w:val="24"/>
          <w:lang w:val="es-EC"/>
        </w:rPr>
        <w:t>que</w:t>
      </w:r>
      <w:r w:rsidR="00173DAD" w:rsidRPr="00231B16">
        <w:rPr>
          <w:szCs w:val="24"/>
          <w:lang w:val="es-EC"/>
        </w:rPr>
        <w:t xml:space="preserve"> no habrá</w:t>
      </w:r>
      <w:r w:rsidR="00134539" w:rsidRPr="00231B16">
        <w:rPr>
          <w:szCs w:val="24"/>
          <w:lang w:val="es-EC"/>
        </w:rPr>
        <w:t xml:space="preserve"> pagos por incapacidad</w:t>
      </w:r>
      <w:r w:rsidR="00173DAD" w:rsidRPr="00231B16">
        <w:rPr>
          <w:szCs w:val="24"/>
          <w:lang w:val="es-EC"/>
        </w:rPr>
        <w:t xml:space="preserve"> y</w:t>
      </w:r>
      <w:r w:rsidR="002504A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 xml:space="preserve">que sucedió </w:t>
      </w:r>
      <w:r w:rsidR="00441C16" w:rsidRPr="00231B16">
        <w:rPr>
          <w:szCs w:val="24"/>
          <w:lang w:val="es-EC"/>
        </w:rPr>
        <w:t>lo siguiente</w:t>
      </w:r>
      <w:r w:rsidR="00173DAD" w:rsidRPr="00231B16">
        <w:rPr>
          <w:szCs w:val="24"/>
          <w:lang w:val="es-EC"/>
        </w:rPr>
        <w:t xml:space="preserve">: </w:t>
      </w:r>
    </w:p>
    <w:p w14:paraId="29CD1736" w14:textId="77777777" w:rsidR="00F9322C" w:rsidRPr="00231B16" w:rsidRDefault="00F9322C" w:rsidP="002A2DCF">
      <w:pPr>
        <w:pStyle w:val="BodyText"/>
        <w:tabs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173DAD" w:rsidRPr="00231B16">
        <w:rPr>
          <w:szCs w:val="24"/>
          <w:lang w:val="es-EC"/>
        </w:rPr>
        <w:t xml:space="preserve">Usted </w:t>
      </w:r>
      <w:r w:rsidR="002504A0" w:rsidRPr="00231B16">
        <w:rPr>
          <w:szCs w:val="24"/>
          <w:lang w:val="es-EC"/>
        </w:rPr>
        <w:t xml:space="preserve">pudo </w:t>
      </w:r>
      <w:r w:rsidR="00173DAD" w:rsidRPr="00231B16">
        <w:rPr>
          <w:szCs w:val="24"/>
          <w:lang w:val="es-EC"/>
        </w:rPr>
        <w:t>regresar a</w:t>
      </w:r>
      <w:r w:rsidRPr="00231B16">
        <w:rPr>
          <w:szCs w:val="24"/>
          <w:lang w:val="es-EC"/>
        </w:rPr>
        <w:t xml:space="preserve"> trabaj</w:t>
      </w:r>
      <w:r w:rsidR="00441C16" w:rsidRPr="00231B16">
        <w:rPr>
          <w:szCs w:val="24"/>
          <w:lang w:val="es-EC"/>
        </w:rPr>
        <w:t>ar</w:t>
      </w:r>
      <w:r w:rsidRPr="00231B16">
        <w:rPr>
          <w:szCs w:val="24"/>
          <w:lang w:val="es-EC"/>
        </w:rPr>
        <w:t xml:space="preserve"> y recibir la totalidad de su s</w:t>
      </w:r>
      <w:r w:rsidR="00E348E3" w:rsidRPr="00231B16">
        <w:rPr>
          <w:szCs w:val="24"/>
          <w:lang w:val="es-EC"/>
        </w:rPr>
        <w:t>ueldo en/</w:t>
      </w:r>
      <w:r w:rsidR="00B62E85" w:rsidRPr="00231B16">
        <w:rPr>
          <w:szCs w:val="24"/>
          <w:lang w:val="es-EC"/>
        </w:rPr>
        <w:t xml:space="preserve">o antes del cuarto día calendario </w:t>
      </w:r>
      <w:r w:rsidR="005A165A" w:rsidRPr="00231B16">
        <w:rPr>
          <w:szCs w:val="24"/>
          <w:lang w:val="es-EC"/>
        </w:rPr>
        <w:t>después</w:t>
      </w:r>
      <w:r w:rsidR="008812F5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de haber dejado de trabajar o de no haber ganado sueldo como resultado de la lesión.</w:t>
      </w:r>
    </w:p>
    <w:p w14:paraId="3C002F76" w14:textId="77777777" w:rsidR="00F9322C" w:rsidRPr="00231B16" w:rsidRDefault="00F9322C" w:rsidP="002A2DCF">
      <w:pPr>
        <w:pStyle w:val="BodyText"/>
        <w:tabs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EE4B4E" w:rsidRPr="00231B16">
        <w:rPr>
          <w:szCs w:val="24"/>
          <w:lang w:val="es-EC"/>
        </w:rPr>
        <w:t xml:space="preserve">Usted no perdió tiempo de trabajo </w:t>
      </w:r>
      <w:r w:rsidRPr="00231B16">
        <w:rPr>
          <w:szCs w:val="24"/>
          <w:lang w:val="es-EC"/>
        </w:rPr>
        <w:t>o sueldo como resultado de la lesión</w:t>
      </w:r>
      <w:r w:rsidR="00EE4B4E" w:rsidRPr="00231B16">
        <w:rPr>
          <w:szCs w:val="24"/>
          <w:lang w:val="es-EC"/>
        </w:rPr>
        <w:t xml:space="preserve"> </w:t>
      </w:r>
      <w:r w:rsidR="0043273B" w:rsidRPr="00231B16">
        <w:rPr>
          <w:szCs w:val="24"/>
          <w:lang w:val="es-EC"/>
        </w:rPr>
        <w:t xml:space="preserve">el cuarto día calendario o </w:t>
      </w:r>
      <w:r w:rsidR="00EE4B4E" w:rsidRPr="00231B16">
        <w:rPr>
          <w:szCs w:val="24"/>
          <w:lang w:val="es-EC"/>
        </w:rPr>
        <w:t>después del cuarto día</w:t>
      </w:r>
      <w:r w:rsidRPr="00231B16">
        <w:rPr>
          <w:szCs w:val="24"/>
          <w:lang w:val="es-EC"/>
        </w:rPr>
        <w:t>.</w:t>
      </w:r>
    </w:p>
    <w:p w14:paraId="6E298839" w14:textId="77777777" w:rsidR="00F9322C" w:rsidRPr="00231B16" w:rsidRDefault="00F9322C" w:rsidP="002A2DCF">
      <w:pPr>
        <w:pStyle w:val="BodyText"/>
        <w:tabs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Parece que usted no tendrá algún tipo de incapacidad permanente como resultado de la lesión.</w:t>
      </w:r>
    </w:p>
    <w:p w14:paraId="4A5BE20D" w14:textId="77777777" w:rsidR="00F9322C" w:rsidRPr="00231B16" w:rsidRDefault="00F9322C" w:rsidP="002A2DC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Si </w:t>
      </w:r>
      <w:r w:rsidR="00EE4B4E" w:rsidRPr="00231B16">
        <w:rPr>
          <w:szCs w:val="24"/>
          <w:lang w:val="es-EC"/>
        </w:rPr>
        <w:t xml:space="preserve">piensa </w:t>
      </w:r>
      <w:r w:rsidRPr="00231B16">
        <w:rPr>
          <w:szCs w:val="24"/>
          <w:lang w:val="es-EC"/>
        </w:rPr>
        <w:t xml:space="preserve">que </w:t>
      </w:r>
      <w:r w:rsidR="0043273B" w:rsidRPr="00231B16">
        <w:rPr>
          <w:szCs w:val="24"/>
          <w:lang w:val="es-EC"/>
        </w:rPr>
        <w:t xml:space="preserve">la aseguradora </w:t>
      </w:r>
      <w:r w:rsidR="00441C16" w:rsidRPr="00231B16">
        <w:rPr>
          <w:szCs w:val="24"/>
          <w:lang w:val="es-EC"/>
        </w:rPr>
        <w:t>cometió un</w:t>
      </w:r>
      <w:r w:rsidR="008812F5" w:rsidRPr="00231B16">
        <w:rPr>
          <w:szCs w:val="24"/>
          <w:lang w:val="es-EC"/>
        </w:rPr>
        <w:t xml:space="preserve"> error </w:t>
      </w:r>
      <w:r w:rsidR="00441C16" w:rsidRPr="00231B16">
        <w:rPr>
          <w:szCs w:val="24"/>
          <w:lang w:val="es-EC"/>
        </w:rPr>
        <w:t>clasificando su</w:t>
      </w:r>
      <w:r w:rsidRPr="00231B16">
        <w:rPr>
          <w:szCs w:val="24"/>
          <w:lang w:val="es-EC"/>
        </w:rPr>
        <w:t xml:space="preserve"> reclamación como no incapacitante, </w:t>
      </w:r>
      <w:r w:rsidR="002A4E3F" w:rsidRPr="00231B16">
        <w:rPr>
          <w:szCs w:val="24"/>
          <w:lang w:val="es-EC"/>
        </w:rPr>
        <w:t>usted tiene</w:t>
      </w:r>
      <w:r w:rsidR="0043273B" w:rsidRPr="00231B16">
        <w:rPr>
          <w:szCs w:val="24"/>
          <w:lang w:val="es-EC"/>
        </w:rPr>
        <w:t xml:space="preserve"> derecho a objetar </w:t>
      </w:r>
      <w:r w:rsidR="002A4E3F" w:rsidRPr="00231B16">
        <w:rPr>
          <w:szCs w:val="24"/>
          <w:lang w:val="es-EC"/>
        </w:rPr>
        <w:t xml:space="preserve">esa decisión solicitando una reclasificación </w:t>
      </w:r>
      <w:r w:rsidR="00B07592" w:rsidRPr="00231B16">
        <w:rPr>
          <w:szCs w:val="24"/>
          <w:lang w:val="es-EC"/>
        </w:rPr>
        <w:t>conforme a</w:t>
      </w:r>
      <w:r w:rsidR="002A4E3F" w:rsidRPr="00231B16">
        <w:rPr>
          <w:szCs w:val="24"/>
          <w:lang w:val="es-EC"/>
        </w:rPr>
        <w:t xml:space="preserve"> ORS 656.277. Usted necesita ponerse en </w:t>
      </w:r>
      <w:r w:rsidR="00441C16" w:rsidRPr="00231B16">
        <w:rPr>
          <w:szCs w:val="24"/>
          <w:lang w:val="es-EC"/>
        </w:rPr>
        <w:t>contacto con</w:t>
      </w:r>
      <w:r w:rsidRPr="00231B16">
        <w:rPr>
          <w:szCs w:val="24"/>
          <w:lang w:val="es-EC"/>
        </w:rPr>
        <w:t xml:space="preserve"> </w:t>
      </w:r>
      <w:r w:rsidR="00E1757C" w:rsidRPr="00231B16">
        <w:rPr>
          <w:szCs w:val="24"/>
          <w:lang w:val="es-EC"/>
        </w:rPr>
        <w:t>la</w:t>
      </w:r>
      <w:r w:rsidR="008812F5" w:rsidRPr="00231B16">
        <w:rPr>
          <w:szCs w:val="24"/>
          <w:lang w:val="es-EC"/>
        </w:rPr>
        <w:t xml:space="preserve"> aseguradora </w:t>
      </w:r>
      <w:r w:rsidR="002A4E3F" w:rsidRPr="00231B16">
        <w:rPr>
          <w:szCs w:val="24"/>
          <w:lang w:val="es-EC"/>
        </w:rPr>
        <w:t xml:space="preserve">y pedir una reclasificación </w:t>
      </w:r>
      <w:r w:rsidR="008812F5" w:rsidRPr="00231B16">
        <w:rPr>
          <w:szCs w:val="24"/>
          <w:lang w:val="es-EC"/>
        </w:rPr>
        <w:t>antes de que pase</w:t>
      </w:r>
      <w:r w:rsidRPr="00231B16">
        <w:rPr>
          <w:szCs w:val="24"/>
          <w:lang w:val="es-EC"/>
        </w:rPr>
        <w:t xml:space="preserve"> un año a partir de la fecha en que la aseguradora aceptó su reclamación</w:t>
      </w:r>
      <w:r w:rsidR="002A4E3F" w:rsidRPr="00231B16">
        <w:rPr>
          <w:szCs w:val="24"/>
          <w:lang w:val="es-EC"/>
        </w:rPr>
        <w:t>.</w:t>
      </w:r>
      <w:r w:rsidRPr="00231B16">
        <w:rPr>
          <w:szCs w:val="24"/>
          <w:lang w:val="es-EC"/>
        </w:rPr>
        <w:t xml:space="preserve"> </w:t>
      </w:r>
      <w:r w:rsidR="00E1757C" w:rsidRPr="00231B16">
        <w:rPr>
          <w:szCs w:val="24"/>
          <w:lang w:val="es-EC"/>
        </w:rPr>
        <w:t>La</w:t>
      </w:r>
      <w:r w:rsidR="002676BA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 xml:space="preserve">aseguradora tiene que </w:t>
      </w:r>
      <w:r w:rsidR="00804740">
        <w:rPr>
          <w:szCs w:val="24"/>
          <w:lang w:val="es-EC"/>
        </w:rPr>
        <w:t xml:space="preserve">hacer </w:t>
      </w:r>
      <w:r w:rsidRPr="00231B16">
        <w:rPr>
          <w:szCs w:val="24"/>
          <w:lang w:val="es-EC"/>
        </w:rPr>
        <w:t xml:space="preserve">la revisión </w:t>
      </w:r>
      <w:r w:rsidR="008812F5" w:rsidRPr="00231B16">
        <w:rPr>
          <w:szCs w:val="24"/>
          <w:lang w:val="es-EC"/>
        </w:rPr>
        <w:t xml:space="preserve">y </w:t>
      </w:r>
      <w:r w:rsidRPr="00231B16">
        <w:rPr>
          <w:szCs w:val="24"/>
          <w:lang w:val="es-EC"/>
        </w:rPr>
        <w:t>enviar</w:t>
      </w:r>
      <w:r w:rsidR="008812F5" w:rsidRPr="00231B16">
        <w:rPr>
          <w:szCs w:val="24"/>
          <w:lang w:val="es-EC"/>
        </w:rPr>
        <w:t>le</w:t>
      </w:r>
      <w:r w:rsidRPr="00231B16">
        <w:rPr>
          <w:szCs w:val="24"/>
          <w:lang w:val="es-EC"/>
        </w:rPr>
        <w:t xml:space="preserve"> la decisión</w:t>
      </w:r>
      <w:r w:rsidR="008812F5" w:rsidRPr="00231B16">
        <w:rPr>
          <w:szCs w:val="24"/>
          <w:lang w:val="es-EC"/>
        </w:rPr>
        <w:t xml:space="preserve"> dentro de 14 días</w:t>
      </w:r>
      <w:r w:rsidR="00EE4B4E" w:rsidRPr="00231B16">
        <w:rPr>
          <w:szCs w:val="24"/>
          <w:lang w:val="es-EC"/>
        </w:rPr>
        <w:t xml:space="preserve"> de recibir su solicitud</w:t>
      </w:r>
      <w:r w:rsidRPr="00231B16">
        <w:rPr>
          <w:szCs w:val="24"/>
          <w:lang w:val="es-EC"/>
        </w:rPr>
        <w:t xml:space="preserve">. Si </w:t>
      </w:r>
      <w:r w:rsidR="0018001C" w:rsidRPr="00231B16">
        <w:rPr>
          <w:szCs w:val="24"/>
          <w:lang w:val="es-EC"/>
        </w:rPr>
        <w:t xml:space="preserve">la decisión de </w:t>
      </w:r>
      <w:r w:rsidR="00E1757C" w:rsidRPr="00231B16">
        <w:rPr>
          <w:szCs w:val="24"/>
          <w:lang w:val="es-EC"/>
        </w:rPr>
        <w:t>la</w:t>
      </w:r>
      <w:r w:rsidR="002676BA" w:rsidRPr="00231B16">
        <w:rPr>
          <w:szCs w:val="24"/>
          <w:lang w:val="es-EC"/>
        </w:rPr>
        <w:t xml:space="preserve"> </w:t>
      </w:r>
      <w:r w:rsidR="0018001C" w:rsidRPr="00231B16">
        <w:rPr>
          <w:szCs w:val="24"/>
          <w:lang w:val="es-EC"/>
        </w:rPr>
        <w:t xml:space="preserve">aseguradora </w:t>
      </w:r>
      <w:r w:rsidR="00F70F43" w:rsidRPr="00231B16">
        <w:rPr>
          <w:szCs w:val="24"/>
          <w:lang w:val="es-EC"/>
        </w:rPr>
        <w:t xml:space="preserve">es que su reclamación está </w:t>
      </w:r>
      <w:r w:rsidR="006207F2" w:rsidRPr="00231B16">
        <w:rPr>
          <w:szCs w:val="24"/>
          <w:lang w:val="es-EC"/>
        </w:rPr>
        <w:t xml:space="preserve">correctamente </w:t>
      </w:r>
      <w:r w:rsidR="00F70F43" w:rsidRPr="00231B16">
        <w:rPr>
          <w:szCs w:val="24"/>
          <w:lang w:val="es-EC"/>
        </w:rPr>
        <w:t xml:space="preserve">clasificada como no incapacitante y usted </w:t>
      </w:r>
      <w:r w:rsidR="00BE3960" w:rsidRPr="00231B16">
        <w:rPr>
          <w:szCs w:val="24"/>
          <w:lang w:val="es-EC"/>
        </w:rPr>
        <w:t xml:space="preserve">aún </w:t>
      </w:r>
      <w:r w:rsidRPr="00231B16">
        <w:rPr>
          <w:szCs w:val="24"/>
          <w:lang w:val="es-EC"/>
        </w:rPr>
        <w:t>no está de acuerdo</w:t>
      </w:r>
      <w:r w:rsidR="008812F5" w:rsidRPr="00231B16">
        <w:rPr>
          <w:szCs w:val="24"/>
          <w:lang w:val="es-EC"/>
        </w:rPr>
        <w:t xml:space="preserve">, </w:t>
      </w:r>
      <w:r w:rsidR="00E1757C" w:rsidRPr="00231B16">
        <w:rPr>
          <w:szCs w:val="24"/>
          <w:lang w:val="es-EC"/>
        </w:rPr>
        <w:t xml:space="preserve">antes de que pasen 60 días a partir de la fecha del aviso de la aseguradora </w:t>
      </w:r>
      <w:r w:rsidR="008812F5" w:rsidRPr="00231B16">
        <w:rPr>
          <w:szCs w:val="24"/>
          <w:lang w:val="es-EC"/>
        </w:rPr>
        <w:t>usted tiene derecho a solicitar</w:t>
      </w:r>
      <w:r w:rsidRPr="00231B16">
        <w:rPr>
          <w:szCs w:val="24"/>
          <w:lang w:val="es-EC"/>
        </w:rPr>
        <w:t xml:space="preserve"> </w:t>
      </w:r>
      <w:r w:rsidR="00F70F43" w:rsidRPr="00231B16">
        <w:rPr>
          <w:szCs w:val="24"/>
          <w:lang w:val="es-EC"/>
        </w:rPr>
        <w:t xml:space="preserve">que </w:t>
      </w:r>
      <w:r w:rsidRPr="00231B16">
        <w:rPr>
          <w:szCs w:val="24"/>
          <w:lang w:val="es-EC"/>
        </w:rPr>
        <w:t>la División de Compensación para Trabajadores</w:t>
      </w:r>
      <w:r w:rsidR="002676BA" w:rsidRPr="00231B16">
        <w:rPr>
          <w:szCs w:val="24"/>
          <w:lang w:val="es-EC"/>
        </w:rPr>
        <w:t xml:space="preserve"> </w:t>
      </w:r>
      <w:r w:rsidR="00BE3960" w:rsidRPr="00231B16">
        <w:rPr>
          <w:szCs w:val="24"/>
          <w:lang w:val="es-EC"/>
        </w:rPr>
        <w:t xml:space="preserve">revise su reclamación </w:t>
      </w:r>
      <w:r w:rsidR="008812F5" w:rsidRPr="00231B16">
        <w:rPr>
          <w:szCs w:val="24"/>
          <w:lang w:val="es-EC"/>
        </w:rPr>
        <w:t xml:space="preserve">para determinar si </w:t>
      </w:r>
      <w:r w:rsidR="00441C16" w:rsidRPr="00231B16">
        <w:rPr>
          <w:szCs w:val="24"/>
          <w:lang w:val="es-EC"/>
        </w:rPr>
        <w:t>la clasificación</w:t>
      </w:r>
      <w:r w:rsidR="005F5E2F" w:rsidRPr="00231B16">
        <w:rPr>
          <w:szCs w:val="24"/>
          <w:lang w:val="es-EC"/>
        </w:rPr>
        <w:t xml:space="preserve"> de no </w:t>
      </w:r>
      <w:r w:rsidR="00441C16" w:rsidRPr="00231B16">
        <w:rPr>
          <w:szCs w:val="24"/>
          <w:lang w:val="es-EC"/>
        </w:rPr>
        <w:t>incapacitante es</w:t>
      </w:r>
      <w:r w:rsidR="005F5E2F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correcta.</w:t>
      </w:r>
      <w:r w:rsidR="009D4F5A" w:rsidRPr="00231B16">
        <w:rPr>
          <w:szCs w:val="24"/>
          <w:lang w:val="es-EC"/>
        </w:rPr>
        <w:t xml:space="preserve"> Si </w:t>
      </w:r>
      <w:r w:rsidR="00E1757C" w:rsidRPr="00231B16">
        <w:rPr>
          <w:szCs w:val="24"/>
          <w:lang w:val="es-EC"/>
        </w:rPr>
        <w:t>la</w:t>
      </w:r>
      <w:r w:rsidR="002676BA" w:rsidRPr="00231B16">
        <w:rPr>
          <w:szCs w:val="24"/>
          <w:lang w:val="es-EC"/>
        </w:rPr>
        <w:t xml:space="preserve"> </w:t>
      </w:r>
      <w:r w:rsidR="009D4F5A" w:rsidRPr="00231B16">
        <w:rPr>
          <w:szCs w:val="24"/>
          <w:lang w:val="es-EC"/>
        </w:rPr>
        <w:t>aseguradora no responde a su solicitud para reclasificación dentro de 14 días de haber recibido su solicitud, usted puede pedir a la</w:t>
      </w:r>
      <w:r w:rsidR="002676BA" w:rsidRPr="00231B16">
        <w:rPr>
          <w:szCs w:val="24"/>
          <w:lang w:val="es-EC"/>
        </w:rPr>
        <w:t xml:space="preserve"> división </w:t>
      </w:r>
      <w:r w:rsidR="009D4F5A" w:rsidRPr="00231B16">
        <w:rPr>
          <w:szCs w:val="24"/>
          <w:lang w:val="es-EC"/>
        </w:rPr>
        <w:t xml:space="preserve">que revise </w:t>
      </w:r>
      <w:r w:rsidR="005F5E2F" w:rsidRPr="00231B16">
        <w:rPr>
          <w:szCs w:val="24"/>
          <w:lang w:val="es-EC"/>
        </w:rPr>
        <w:t xml:space="preserve">la clasificación de </w:t>
      </w:r>
      <w:r w:rsidR="009D4F5A" w:rsidRPr="00231B16">
        <w:rPr>
          <w:szCs w:val="24"/>
          <w:lang w:val="es-EC"/>
        </w:rPr>
        <w:t xml:space="preserve">su reclamación. </w:t>
      </w:r>
    </w:p>
    <w:p w14:paraId="41FBE391" w14:textId="77777777" w:rsidR="00F9322C" w:rsidRPr="00231B16" w:rsidRDefault="00F9322C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Reclamaciones no incapacitantes</w:t>
      </w:r>
      <w:r w:rsidR="0037638A">
        <w:rPr>
          <w:b/>
          <w:szCs w:val="24"/>
          <w:lang w:val="es-EC"/>
        </w:rPr>
        <w:t xml:space="preserve"> </w:t>
      </w:r>
      <w:r w:rsidR="0037638A" w:rsidRPr="007E01CA">
        <w:rPr>
          <w:b/>
          <w:color w:val="auto"/>
          <w:lang w:val="es-ES"/>
        </w:rPr>
        <w:t>–</w:t>
      </w:r>
      <w:r w:rsidRPr="00231B16">
        <w:rPr>
          <w:b/>
          <w:szCs w:val="24"/>
          <w:lang w:val="es-EC"/>
        </w:rPr>
        <w:t xml:space="preserve"> agravación (empeoramiento) de las condiciones causadas por una lesión</w:t>
      </w:r>
    </w:p>
    <w:p w14:paraId="7755F928" w14:textId="77777777" w:rsidR="00FB6D17" w:rsidRPr="00231B16" w:rsidRDefault="00944E3E" w:rsidP="002A2DC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Si su </w:t>
      </w:r>
      <w:r w:rsidR="00D674F2" w:rsidRPr="00231B16">
        <w:rPr>
          <w:szCs w:val="24"/>
          <w:lang w:val="es-EC"/>
        </w:rPr>
        <w:t>reclamación</w:t>
      </w:r>
      <w:r w:rsidRPr="00231B16">
        <w:rPr>
          <w:szCs w:val="24"/>
          <w:lang w:val="es-EC"/>
        </w:rPr>
        <w:t xml:space="preserve"> no es incapacitante, usted puede tener</w:t>
      </w:r>
      <w:r w:rsidR="00F9322C" w:rsidRPr="00231B16">
        <w:rPr>
          <w:szCs w:val="24"/>
          <w:lang w:val="es-EC"/>
        </w:rPr>
        <w:t xml:space="preserve"> derecho a recibir beneficios si las condiciones causadas por la lesión empeoran. Pídale a su </w:t>
      </w:r>
      <w:r w:rsidR="00463B33">
        <w:rPr>
          <w:szCs w:val="24"/>
          <w:lang w:val="es-EC"/>
        </w:rPr>
        <w:t>proveedor m</w:t>
      </w:r>
      <w:r w:rsidR="00463B33" w:rsidRPr="00231B16">
        <w:rPr>
          <w:szCs w:val="24"/>
          <w:lang w:val="es-EC"/>
        </w:rPr>
        <w:t>édico</w:t>
      </w:r>
      <w:r w:rsidR="00463B33" w:rsidRPr="00231B16" w:rsidDel="00463B33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el formulario 827, "Informe del Trabajado</w:t>
      </w:r>
      <w:r w:rsidR="006D34BE" w:rsidRPr="00231B16">
        <w:rPr>
          <w:szCs w:val="24"/>
          <w:lang w:val="es-EC"/>
        </w:rPr>
        <w:t>r y el Proveedor Médico</w:t>
      </w:r>
      <w:r w:rsidRPr="00231B16">
        <w:rPr>
          <w:szCs w:val="24"/>
          <w:lang w:val="es-EC"/>
        </w:rPr>
        <w:t xml:space="preserve"> para </w:t>
      </w:r>
      <w:r w:rsidR="00F9322C" w:rsidRPr="00231B16">
        <w:rPr>
          <w:szCs w:val="24"/>
          <w:lang w:val="es-EC"/>
        </w:rPr>
        <w:t xml:space="preserve">Reclamaciones de Compensación para Trabajadores" ("Worker's and </w:t>
      </w:r>
      <w:r w:rsidR="0024415D" w:rsidRPr="00231B16">
        <w:rPr>
          <w:szCs w:val="24"/>
          <w:lang w:val="es-EC"/>
        </w:rPr>
        <w:t>Health Care Provider</w:t>
      </w:r>
      <w:r w:rsidR="00F9322C" w:rsidRPr="00231B16">
        <w:rPr>
          <w:szCs w:val="24"/>
          <w:lang w:val="es-EC"/>
        </w:rPr>
        <w:t xml:space="preserve">'s Report for Workers' Compensation Claims") y marque </w:t>
      </w:r>
      <w:r w:rsidR="00EF1666" w:rsidRPr="00231B16">
        <w:rPr>
          <w:szCs w:val="24"/>
          <w:lang w:val="es-EC"/>
        </w:rPr>
        <w:t xml:space="preserve">la </w:t>
      </w:r>
      <w:r w:rsidR="00EF1666">
        <w:rPr>
          <w:szCs w:val="24"/>
          <w:lang w:val="es-EC"/>
        </w:rPr>
        <w:t>opción</w:t>
      </w:r>
      <w:r w:rsidR="00EE402B">
        <w:rPr>
          <w:szCs w:val="24"/>
          <w:lang w:val="es-EC"/>
        </w:rPr>
        <w:t xml:space="preserve"> </w:t>
      </w:r>
      <w:r w:rsidR="00F9322C" w:rsidRPr="00231B16">
        <w:rPr>
          <w:szCs w:val="24"/>
          <w:lang w:val="es-EC"/>
        </w:rPr>
        <w:t xml:space="preserve">"Agravación de la lesión original" ("Report of </w:t>
      </w:r>
      <w:r w:rsidR="00D674F2" w:rsidRPr="00231B16">
        <w:rPr>
          <w:szCs w:val="24"/>
          <w:lang w:val="es-EC"/>
        </w:rPr>
        <w:t>agravación</w:t>
      </w:r>
      <w:r w:rsidR="00F9322C" w:rsidRPr="00231B16">
        <w:rPr>
          <w:szCs w:val="24"/>
          <w:lang w:val="es-EC"/>
        </w:rPr>
        <w:t xml:space="preserve"> of original injury"). </w:t>
      </w:r>
      <w:r w:rsidR="00441C16" w:rsidRPr="00231B16">
        <w:rPr>
          <w:szCs w:val="24"/>
          <w:lang w:val="es-EC"/>
        </w:rPr>
        <w:t>Complete y</w:t>
      </w:r>
      <w:r w:rsidR="00F9322C" w:rsidRPr="00231B16">
        <w:rPr>
          <w:szCs w:val="24"/>
          <w:lang w:val="es-EC"/>
        </w:rPr>
        <w:t xml:space="preserve"> firme </w:t>
      </w:r>
      <w:r w:rsidR="00E64319" w:rsidRPr="00231B16">
        <w:rPr>
          <w:szCs w:val="24"/>
          <w:lang w:val="es-EC"/>
        </w:rPr>
        <w:t xml:space="preserve">la </w:t>
      </w:r>
      <w:r w:rsidR="00441C16" w:rsidRPr="00231B16">
        <w:rPr>
          <w:szCs w:val="24"/>
          <w:lang w:val="es-EC"/>
        </w:rPr>
        <w:t>sección del</w:t>
      </w:r>
      <w:r w:rsidR="00F9322C" w:rsidRPr="00231B16">
        <w:rPr>
          <w:szCs w:val="24"/>
          <w:lang w:val="es-EC"/>
        </w:rPr>
        <w:t xml:space="preserve"> formulario </w:t>
      </w:r>
      <w:r w:rsidR="00E64319" w:rsidRPr="00231B16">
        <w:rPr>
          <w:szCs w:val="24"/>
          <w:lang w:val="es-EC"/>
        </w:rPr>
        <w:t xml:space="preserve">que a usted le corresponde </w:t>
      </w:r>
      <w:r w:rsidR="00F9322C" w:rsidRPr="00231B16">
        <w:rPr>
          <w:szCs w:val="24"/>
          <w:lang w:val="es-EC"/>
        </w:rPr>
        <w:t xml:space="preserve">y entrégueselo </w:t>
      </w:r>
      <w:r w:rsidR="00463B33">
        <w:rPr>
          <w:szCs w:val="24"/>
          <w:lang w:val="es-EC"/>
        </w:rPr>
        <w:t>su proveedor m</w:t>
      </w:r>
      <w:r w:rsidR="00463B33" w:rsidRPr="00231B16">
        <w:rPr>
          <w:szCs w:val="24"/>
          <w:lang w:val="es-EC"/>
        </w:rPr>
        <w:t>édico</w:t>
      </w:r>
      <w:r w:rsidR="00F9322C" w:rsidRPr="00231B16">
        <w:rPr>
          <w:szCs w:val="24"/>
          <w:lang w:val="es-EC"/>
        </w:rPr>
        <w:t xml:space="preserve">. Su  </w:t>
      </w:r>
      <w:r w:rsidR="00463B33">
        <w:rPr>
          <w:szCs w:val="24"/>
          <w:lang w:val="es-EC"/>
        </w:rPr>
        <w:t>proveedor m</w:t>
      </w:r>
      <w:r w:rsidR="00463B33" w:rsidRPr="00231B16">
        <w:rPr>
          <w:szCs w:val="24"/>
          <w:lang w:val="es-EC"/>
        </w:rPr>
        <w:t>édico</w:t>
      </w:r>
      <w:r w:rsidR="00463B33" w:rsidRPr="00231B16" w:rsidDel="00463B33">
        <w:rPr>
          <w:szCs w:val="24"/>
          <w:lang w:val="es-EC"/>
        </w:rPr>
        <w:t xml:space="preserve"> </w:t>
      </w:r>
      <w:r w:rsidR="00F9322C" w:rsidRPr="00231B16">
        <w:rPr>
          <w:szCs w:val="24"/>
          <w:lang w:val="es-EC"/>
        </w:rPr>
        <w:t>llenar</w:t>
      </w:r>
      <w:r w:rsidR="006D34BE" w:rsidRPr="00231B16">
        <w:rPr>
          <w:szCs w:val="24"/>
          <w:lang w:val="es-EC"/>
        </w:rPr>
        <w:t>á el resto del formulario y</w:t>
      </w:r>
      <w:r w:rsidR="00F9322C" w:rsidRPr="00231B16">
        <w:rPr>
          <w:szCs w:val="24"/>
          <w:lang w:val="es-EC"/>
        </w:rPr>
        <w:t xml:space="preserve"> lo enviará a</w:t>
      </w:r>
      <w:r w:rsidR="00E1757C" w:rsidRPr="00231B16">
        <w:rPr>
          <w:szCs w:val="24"/>
          <w:lang w:val="es-EC"/>
        </w:rPr>
        <w:t xml:space="preserve"> la</w:t>
      </w:r>
      <w:r w:rsidR="00B878FE" w:rsidRPr="00231B16">
        <w:rPr>
          <w:szCs w:val="24"/>
          <w:lang w:val="es-EC"/>
        </w:rPr>
        <w:t xml:space="preserve"> aseguradora. </w:t>
      </w:r>
      <w:r w:rsidR="00F9322C" w:rsidRPr="00231B16">
        <w:rPr>
          <w:szCs w:val="24"/>
          <w:lang w:val="es-EC"/>
        </w:rPr>
        <w:t>Si su lesión contin</w:t>
      </w:r>
      <w:r w:rsidR="00723F22" w:rsidRPr="00231B16">
        <w:rPr>
          <w:szCs w:val="24"/>
          <w:lang w:val="es-EC"/>
        </w:rPr>
        <w:t>ú</w:t>
      </w:r>
      <w:r w:rsidR="00F9322C" w:rsidRPr="00231B16">
        <w:rPr>
          <w:szCs w:val="24"/>
          <w:lang w:val="es-EC"/>
        </w:rPr>
        <w:t>a si</w:t>
      </w:r>
      <w:r w:rsidR="006D34BE" w:rsidRPr="00231B16">
        <w:rPr>
          <w:szCs w:val="24"/>
          <w:lang w:val="es-EC"/>
        </w:rPr>
        <w:t>endo no in</w:t>
      </w:r>
      <w:r w:rsidR="00295E1E" w:rsidRPr="00231B16">
        <w:rPr>
          <w:szCs w:val="24"/>
          <w:lang w:val="es-EC"/>
        </w:rPr>
        <w:t>capacitante por lo menos por un</w:t>
      </w:r>
      <w:r w:rsidR="006D34BE" w:rsidRPr="00231B16">
        <w:rPr>
          <w:szCs w:val="24"/>
          <w:lang w:val="es-EC"/>
        </w:rPr>
        <w:t xml:space="preserve"> </w:t>
      </w:r>
      <w:r w:rsidR="00295E1E" w:rsidRPr="00231B16">
        <w:rPr>
          <w:szCs w:val="24"/>
          <w:lang w:val="es-EC"/>
        </w:rPr>
        <w:t xml:space="preserve">año </w:t>
      </w:r>
      <w:r w:rsidR="00F9322C" w:rsidRPr="00231B16">
        <w:rPr>
          <w:szCs w:val="24"/>
          <w:lang w:val="es-EC"/>
        </w:rPr>
        <w:t>a</w:t>
      </w:r>
      <w:r w:rsidR="00295E1E" w:rsidRPr="00231B16">
        <w:rPr>
          <w:szCs w:val="24"/>
          <w:lang w:val="es-EC"/>
        </w:rPr>
        <w:t xml:space="preserve"> partir de</w:t>
      </w:r>
      <w:r w:rsidR="00F9322C" w:rsidRPr="00231B16">
        <w:rPr>
          <w:szCs w:val="24"/>
          <w:lang w:val="es-EC"/>
        </w:rPr>
        <w:t xml:space="preserve"> la fecha en que su rec</w:t>
      </w:r>
      <w:r w:rsidR="00295E1E" w:rsidRPr="00231B16">
        <w:rPr>
          <w:szCs w:val="24"/>
          <w:lang w:val="es-EC"/>
        </w:rPr>
        <w:t xml:space="preserve">lamación fue aceptada, </w:t>
      </w:r>
      <w:r w:rsidR="00F9322C" w:rsidRPr="00231B16">
        <w:rPr>
          <w:szCs w:val="24"/>
          <w:lang w:val="es-EC"/>
        </w:rPr>
        <w:t>su</w:t>
      </w:r>
      <w:r w:rsidR="00295E1E" w:rsidRPr="00231B16">
        <w:rPr>
          <w:szCs w:val="24"/>
          <w:lang w:val="es-EC"/>
        </w:rPr>
        <w:t>s</w:t>
      </w:r>
      <w:r w:rsidR="00F9322C" w:rsidRPr="00231B16">
        <w:rPr>
          <w:szCs w:val="24"/>
          <w:lang w:val="es-EC"/>
        </w:rPr>
        <w:t xml:space="preserve"> derechos de agravación vencerán cinco años después de la fecha de la lesión.</w:t>
      </w:r>
    </w:p>
    <w:p w14:paraId="38445850" w14:textId="77777777" w:rsidR="00E64319" w:rsidRPr="00231B16" w:rsidRDefault="00E64319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zCs w:val="24"/>
          <w:lang w:val="es-EC"/>
        </w:rPr>
      </w:pPr>
      <w:r w:rsidRPr="00231B16">
        <w:rPr>
          <w:szCs w:val="24"/>
          <w:lang w:val="es-EC"/>
        </w:rPr>
        <w:t>Después</w:t>
      </w:r>
      <w:r w:rsidR="004B0E47" w:rsidRPr="00231B16">
        <w:rPr>
          <w:szCs w:val="24"/>
          <w:lang w:val="es-EC"/>
        </w:rPr>
        <w:t xml:space="preserve"> de que sus derechos de agrav</w:t>
      </w:r>
      <w:r w:rsidRPr="00231B16">
        <w:rPr>
          <w:szCs w:val="24"/>
          <w:lang w:val="es-EC"/>
        </w:rPr>
        <w:t>ación expiran usted tiene derecho a beneficios limitados</w:t>
      </w:r>
      <w:r w:rsidR="00B878FE" w:rsidRPr="00231B16">
        <w:rPr>
          <w:szCs w:val="24"/>
          <w:lang w:val="es-EC"/>
        </w:rPr>
        <w:t>.</w:t>
      </w:r>
      <w:r w:rsidRPr="00231B16">
        <w:rPr>
          <w:szCs w:val="24"/>
          <w:lang w:val="es-EC"/>
        </w:rPr>
        <w:t xml:space="preserve">  </w:t>
      </w:r>
    </w:p>
    <w:p w14:paraId="30FCB461" w14:textId="77777777" w:rsidR="007653E2" w:rsidRPr="00231B16" w:rsidRDefault="007653E2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zCs w:val="24"/>
          <w:lang w:val="es-EC"/>
        </w:rPr>
      </w:pPr>
    </w:p>
    <w:p w14:paraId="69A0B35E" w14:textId="77777777" w:rsidR="00F9322C" w:rsidRPr="00231B16" w:rsidRDefault="00231B16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zCs w:val="24"/>
          <w:lang w:val="es-EC"/>
        </w:rPr>
      </w:pPr>
      <w:r>
        <w:rPr>
          <w:b/>
          <w:szCs w:val="24"/>
          <w:lang w:val="es-EC"/>
        </w:rPr>
        <w:br w:type="page"/>
      </w:r>
      <w:r w:rsidR="00F9322C" w:rsidRPr="00231B16">
        <w:rPr>
          <w:b/>
          <w:szCs w:val="24"/>
          <w:lang w:val="es-EC"/>
        </w:rPr>
        <w:lastRenderedPageBreak/>
        <w:t>Derechos de reinstalación y responsabilidades</w:t>
      </w:r>
      <w:r w:rsidR="000C27F2" w:rsidRPr="00231B16">
        <w:rPr>
          <w:b/>
          <w:szCs w:val="24"/>
          <w:lang w:val="es-EC"/>
        </w:rPr>
        <w:t xml:space="preserve"> </w:t>
      </w:r>
      <w:r w:rsidR="00B07592" w:rsidRPr="00231B16">
        <w:rPr>
          <w:b/>
          <w:szCs w:val="24"/>
          <w:lang w:val="es-EC"/>
        </w:rPr>
        <w:t>conforme a</w:t>
      </w:r>
      <w:r w:rsidR="00A97668" w:rsidRPr="00231B16">
        <w:rPr>
          <w:b/>
          <w:szCs w:val="24"/>
          <w:lang w:val="es-EC"/>
        </w:rPr>
        <w:t xml:space="preserve"> </w:t>
      </w:r>
      <w:r w:rsidR="000C27F2" w:rsidRPr="00231B16">
        <w:rPr>
          <w:b/>
          <w:szCs w:val="24"/>
          <w:lang w:val="es-EC"/>
        </w:rPr>
        <w:t xml:space="preserve">ORS </w:t>
      </w:r>
      <w:r w:rsidR="004B0E47" w:rsidRPr="00231B16">
        <w:rPr>
          <w:b/>
          <w:szCs w:val="24"/>
          <w:lang w:val="es-EC"/>
        </w:rPr>
        <w:t xml:space="preserve">capítulo 659A  </w:t>
      </w:r>
    </w:p>
    <w:p w14:paraId="550E1DF3" w14:textId="77777777" w:rsidR="00F9322C" w:rsidRPr="00231B16" w:rsidRDefault="00F9322C" w:rsidP="002A2DCF">
      <w:pPr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En la mayoría de los casos, </w:t>
      </w:r>
      <w:r w:rsidR="00F8479F" w:rsidRPr="00231B16">
        <w:rPr>
          <w:szCs w:val="24"/>
          <w:lang w:val="es-EC"/>
        </w:rPr>
        <w:t>ORS capítulo</w:t>
      </w:r>
      <w:r w:rsidR="009D4F5A" w:rsidRPr="00231B16">
        <w:rPr>
          <w:szCs w:val="24"/>
          <w:lang w:val="es-EC"/>
        </w:rPr>
        <w:t xml:space="preserve"> 659</w:t>
      </w:r>
      <w:r w:rsidR="00A97668" w:rsidRPr="00231B16">
        <w:rPr>
          <w:szCs w:val="24"/>
          <w:lang w:val="es-EC"/>
        </w:rPr>
        <w:t>A.043</w:t>
      </w:r>
      <w:r w:rsidRPr="00231B16">
        <w:rPr>
          <w:szCs w:val="24"/>
          <w:lang w:val="es-EC"/>
        </w:rPr>
        <w:t xml:space="preserve"> requiere que </w:t>
      </w:r>
      <w:r w:rsidR="00114635" w:rsidRPr="00231B16">
        <w:rPr>
          <w:szCs w:val="24"/>
          <w:lang w:val="es-EC"/>
        </w:rPr>
        <w:t xml:space="preserve">un </w:t>
      </w:r>
      <w:r w:rsidR="00441C16" w:rsidRPr="00231B16">
        <w:rPr>
          <w:szCs w:val="24"/>
          <w:lang w:val="es-EC"/>
        </w:rPr>
        <w:t>empleador con</w:t>
      </w:r>
      <w:r w:rsidRPr="00231B16">
        <w:rPr>
          <w:szCs w:val="24"/>
          <w:lang w:val="es-EC"/>
        </w:rPr>
        <w:t xml:space="preserve"> más de 20 empleados reinstale a un trabajador permanente </w:t>
      </w:r>
      <w:r w:rsidR="00241F81" w:rsidRPr="00231B16">
        <w:rPr>
          <w:szCs w:val="24"/>
          <w:lang w:val="es-EC"/>
        </w:rPr>
        <w:t>una vez</w:t>
      </w:r>
      <w:r w:rsidRPr="00231B16">
        <w:rPr>
          <w:szCs w:val="24"/>
          <w:lang w:val="es-EC"/>
        </w:rPr>
        <w:t xml:space="preserve"> que el doctor ha</w:t>
      </w:r>
      <w:r w:rsidR="00241F81" w:rsidRPr="00231B16">
        <w:rPr>
          <w:szCs w:val="24"/>
          <w:lang w:val="es-EC"/>
        </w:rPr>
        <w:t>ya</w:t>
      </w:r>
      <w:r w:rsidRPr="00231B16">
        <w:rPr>
          <w:szCs w:val="24"/>
          <w:lang w:val="es-EC"/>
        </w:rPr>
        <w:t xml:space="preserve"> aprobado </w:t>
      </w:r>
      <w:r w:rsidR="00241F81" w:rsidRPr="00231B16">
        <w:rPr>
          <w:szCs w:val="24"/>
          <w:lang w:val="es-EC"/>
        </w:rPr>
        <w:t>que el trabajador regrese</w:t>
      </w:r>
      <w:r w:rsidRPr="00231B16">
        <w:rPr>
          <w:szCs w:val="24"/>
          <w:lang w:val="es-EC"/>
        </w:rPr>
        <w:t xml:space="preserve"> a su trabajo regular o a otro tra</w:t>
      </w:r>
      <w:r w:rsidR="00B83C08" w:rsidRPr="00231B16">
        <w:rPr>
          <w:szCs w:val="24"/>
          <w:lang w:val="es-EC"/>
        </w:rPr>
        <w:t xml:space="preserve">bajo apropiado. </w:t>
      </w:r>
      <w:r w:rsidR="00114635" w:rsidRPr="00231B16">
        <w:rPr>
          <w:szCs w:val="24"/>
          <w:lang w:val="es-EC"/>
        </w:rPr>
        <w:t xml:space="preserve">Para propósito de derechos de reinstalación </w:t>
      </w:r>
      <w:r w:rsidR="000E22E3" w:rsidRPr="00231B16">
        <w:rPr>
          <w:szCs w:val="24"/>
          <w:lang w:val="es-EC"/>
        </w:rPr>
        <w:t xml:space="preserve">su médico tratante es el </w:t>
      </w:r>
      <w:r w:rsidR="00463B33">
        <w:rPr>
          <w:szCs w:val="24"/>
          <w:lang w:val="es-EC"/>
        </w:rPr>
        <w:t>proveedor m</w:t>
      </w:r>
      <w:r w:rsidR="00463B33" w:rsidRPr="00231B16">
        <w:rPr>
          <w:szCs w:val="24"/>
          <w:lang w:val="es-EC"/>
        </w:rPr>
        <w:t>édico</w:t>
      </w:r>
      <w:r w:rsidR="00463B33" w:rsidRPr="00231B16" w:rsidDel="00463B33">
        <w:rPr>
          <w:szCs w:val="24"/>
          <w:lang w:val="es-EC"/>
        </w:rPr>
        <w:t xml:space="preserve"> </w:t>
      </w:r>
      <w:r w:rsidR="000E22E3" w:rsidRPr="00231B16">
        <w:rPr>
          <w:szCs w:val="24"/>
          <w:lang w:val="es-EC"/>
        </w:rPr>
        <w:t xml:space="preserve">que es primariamente responsable por el tratamiento de su lesión, como está descrito en ORS 656.005(12). </w:t>
      </w:r>
      <w:r w:rsidR="00351E9A" w:rsidRPr="00231B16">
        <w:rPr>
          <w:szCs w:val="24"/>
          <w:lang w:val="es-EC"/>
        </w:rPr>
        <w:t>Si su</w:t>
      </w:r>
      <w:r w:rsidR="000E22E3" w:rsidRPr="00231B16">
        <w:rPr>
          <w:szCs w:val="24"/>
          <w:lang w:val="es-EC"/>
        </w:rPr>
        <w:t xml:space="preserve"> empleador al momento de su lesión </w:t>
      </w:r>
      <w:r w:rsidR="0056577C" w:rsidRPr="00231B16">
        <w:rPr>
          <w:szCs w:val="24"/>
          <w:lang w:val="es-EC"/>
        </w:rPr>
        <w:t xml:space="preserve">(empleador al momento de la </w:t>
      </w:r>
      <w:r w:rsidR="00EF1666" w:rsidRPr="00231B16">
        <w:rPr>
          <w:szCs w:val="24"/>
          <w:lang w:val="es-EC"/>
        </w:rPr>
        <w:t xml:space="preserve">lesión) </w:t>
      </w:r>
      <w:r w:rsidR="00EF1666">
        <w:rPr>
          <w:szCs w:val="24"/>
          <w:lang w:val="es-EC"/>
        </w:rPr>
        <w:t>está</w:t>
      </w:r>
      <w:r w:rsidR="00351E9A" w:rsidRPr="00231B16">
        <w:rPr>
          <w:szCs w:val="24"/>
          <w:lang w:val="es-EC"/>
        </w:rPr>
        <w:t xml:space="preserve"> requerido a reinstalar trabajadores lesionados, su empleador </w:t>
      </w:r>
      <w:r w:rsidR="009D4F5A" w:rsidRPr="00231B16">
        <w:rPr>
          <w:szCs w:val="24"/>
          <w:lang w:val="es-EC"/>
        </w:rPr>
        <w:t xml:space="preserve">debe </w:t>
      </w:r>
      <w:r w:rsidRPr="00231B16">
        <w:rPr>
          <w:szCs w:val="24"/>
          <w:lang w:val="es-EC"/>
        </w:rPr>
        <w:t>regresar</w:t>
      </w:r>
      <w:r w:rsidR="009D4F5A" w:rsidRPr="00231B16">
        <w:rPr>
          <w:szCs w:val="24"/>
          <w:lang w:val="es-EC"/>
        </w:rPr>
        <w:t>lo</w:t>
      </w:r>
      <w:r w:rsidRPr="00231B16">
        <w:rPr>
          <w:szCs w:val="24"/>
          <w:lang w:val="es-EC"/>
        </w:rPr>
        <w:t xml:space="preserve"> al </w:t>
      </w:r>
      <w:r w:rsidR="009D4F5A" w:rsidRPr="00231B16">
        <w:rPr>
          <w:szCs w:val="24"/>
          <w:lang w:val="es-EC"/>
        </w:rPr>
        <w:t xml:space="preserve">trabajo </w:t>
      </w:r>
      <w:r w:rsidR="00B878FE" w:rsidRPr="00231B16">
        <w:rPr>
          <w:szCs w:val="24"/>
          <w:lang w:val="es-EC"/>
        </w:rPr>
        <w:t xml:space="preserve">que estuvo haciendo </w:t>
      </w:r>
      <w:r w:rsidR="00914350" w:rsidRPr="00231B16">
        <w:rPr>
          <w:szCs w:val="24"/>
          <w:lang w:val="es-EC"/>
        </w:rPr>
        <w:t>al momento de la lesión</w:t>
      </w:r>
      <w:r w:rsidR="00351E9A" w:rsidRPr="00231B16">
        <w:rPr>
          <w:szCs w:val="24"/>
          <w:lang w:val="es-EC"/>
        </w:rPr>
        <w:t xml:space="preserve"> cuando usted pida regresar</w:t>
      </w:r>
      <w:r w:rsidRPr="00231B16">
        <w:rPr>
          <w:szCs w:val="24"/>
          <w:lang w:val="es-EC"/>
        </w:rPr>
        <w:t>, a menos que ese trabajo ya no exista, no esté di</w:t>
      </w:r>
      <w:r w:rsidR="00241F81" w:rsidRPr="00231B16">
        <w:rPr>
          <w:szCs w:val="24"/>
          <w:lang w:val="es-EC"/>
        </w:rPr>
        <w:t>sponible, o su lesión en el trabajo no le permita</w:t>
      </w:r>
      <w:r w:rsidRPr="00231B16">
        <w:rPr>
          <w:szCs w:val="24"/>
          <w:lang w:val="es-EC"/>
        </w:rPr>
        <w:t xml:space="preserve"> realizar su trabajo previo. El trabajo se consi</w:t>
      </w:r>
      <w:r w:rsidR="000848B9" w:rsidRPr="00231B16">
        <w:rPr>
          <w:szCs w:val="24"/>
          <w:lang w:val="es-EC"/>
        </w:rPr>
        <w:t>dera "disponible</w:t>
      </w:r>
      <w:r w:rsidR="00441C16" w:rsidRPr="00231B16">
        <w:rPr>
          <w:szCs w:val="24"/>
          <w:lang w:val="es-EC"/>
        </w:rPr>
        <w:t>” aunque</w:t>
      </w:r>
      <w:r w:rsidR="005B1184" w:rsidRPr="00231B16">
        <w:rPr>
          <w:szCs w:val="24"/>
          <w:lang w:val="es-EC"/>
        </w:rPr>
        <w:t xml:space="preserve"> </w:t>
      </w:r>
      <w:r w:rsidR="000848B9" w:rsidRPr="00231B16">
        <w:rPr>
          <w:szCs w:val="24"/>
          <w:lang w:val="es-EC"/>
        </w:rPr>
        <w:t>otro trabajador lo reemplace</w:t>
      </w:r>
      <w:r w:rsidRPr="00231B16">
        <w:rPr>
          <w:szCs w:val="24"/>
          <w:lang w:val="es-EC"/>
        </w:rPr>
        <w:t xml:space="preserve"> durante su ausencia. Si su trabajo no est</w:t>
      </w:r>
      <w:r w:rsidR="00914350" w:rsidRPr="00231B16">
        <w:rPr>
          <w:szCs w:val="24"/>
          <w:lang w:val="es-EC"/>
        </w:rPr>
        <w:t>á</w:t>
      </w:r>
      <w:r w:rsidRPr="00231B16">
        <w:rPr>
          <w:szCs w:val="24"/>
          <w:lang w:val="es-EC"/>
        </w:rPr>
        <w:t xml:space="preserve"> disponible </w:t>
      </w:r>
      <w:r w:rsidR="000801DE" w:rsidRPr="00231B16">
        <w:rPr>
          <w:szCs w:val="24"/>
          <w:lang w:val="es-EC"/>
        </w:rPr>
        <w:t xml:space="preserve">su empleador </w:t>
      </w:r>
      <w:r w:rsidR="000848B9" w:rsidRPr="00231B16">
        <w:rPr>
          <w:szCs w:val="24"/>
          <w:lang w:val="es-EC"/>
        </w:rPr>
        <w:t xml:space="preserve">debe </w:t>
      </w:r>
      <w:r w:rsidR="000801DE" w:rsidRPr="00231B16">
        <w:rPr>
          <w:szCs w:val="24"/>
          <w:lang w:val="es-EC"/>
        </w:rPr>
        <w:t xml:space="preserve">retornarle a </w:t>
      </w:r>
      <w:r w:rsidR="000848B9" w:rsidRPr="00231B16">
        <w:rPr>
          <w:szCs w:val="24"/>
          <w:lang w:val="es-EC"/>
        </w:rPr>
        <w:t>cualquier otra</w:t>
      </w:r>
      <w:r w:rsidR="00A9297B" w:rsidRPr="00231B16">
        <w:rPr>
          <w:szCs w:val="24"/>
          <w:lang w:val="es-EC"/>
        </w:rPr>
        <w:t xml:space="preserve"> posición </w:t>
      </w:r>
      <w:r w:rsidR="00914350" w:rsidRPr="00231B16">
        <w:rPr>
          <w:szCs w:val="24"/>
          <w:lang w:val="es-EC"/>
        </w:rPr>
        <w:t>existente que esté</w:t>
      </w:r>
      <w:r w:rsidR="000801DE" w:rsidRPr="00231B16">
        <w:rPr>
          <w:szCs w:val="24"/>
          <w:lang w:val="es-EC"/>
        </w:rPr>
        <w:t xml:space="preserve"> </w:t>
      </w:r>
      <w:r w:rsidR="00A9297B" w:rsidRPr="00231B16">
        <w:rPr>
          <w:szCs w:val="24"/>
          <w:lang w:val="es-EC"/>
        </w:rPr>
        <w:t xml:space="preserve">vacante y </w:t>
      </w:r>
      <w:r w:rsidR="00914350" w:rsidRPr="00231B16">
        <w:rPr>
          <w:szCs w:val="24"/>
          <w:lang w:val="es-EC"/>
        </w:rPr>
        <w:t xml:space="preserve">sea </w:t>
      </w:r>
      <w:r w:rsidR="00A9297B" w:rsidRPr="00231B16">
        <w:rPr>
          <w:szCs w:val="24"/>
          <w:lang w:val="es-EC"/>
        </w:rPr>
        <w:t>apropiada</w:t>
      </w:r>
      <w:r w:rsidRPr="00231B16">
        <w:rPr>
          <w:szCs w:val="24"/>
          <w:lang w:val="es-EC"/>
        </w:rPr>
        <w:t xml:space="preserve">. Un certificado por parte de su doctor indicando que usted puede hacer su trabajo regular u otro trabajo apropiado es prueba suficiente de que usted puede </w:t>
      </w:r>
      <w:r w:rsidR="00A9297B" w:rsidRPr="00231B16">
        <w:rPr>
          <w:szCs w:val="24"/>
          <w:lang w:val="es-EC"/>
        </w:rPr>
        <w:t>realizar el trabaj</w:t>
      </w:r>
      <w:r w:rsidR="00EC0FC1" w:rsidRPr="00231B16">
        <w:rPr>
          <w:szCs w:val="24"/>
          <w:lang w:val="es-EC"/>
        </w:rPr>
        <w:t>o</w:t>
      </w:r>
      <w:r w:rsidRPr="00231B16">
        <w:rPr>
          <w:szCs w:val="24"/>
          <w:lang w:val="es-EC"/>
        </w:rPr>
        <w:t xml:space="preserve">. No obstante, </w:t>
      </w:r>
      <w:r w:rsidR="001531A0" w:rsidRPr="00231B16">
        <w:rPr>
          <w:szCs w:val="24"/>
          <w:lang w:val="es-EC"/>
        </w:rPr>
        <w:t xml:space="preserve">sus derechos de </w:t>
      </w:r>
      <w:r w:rsidRPr="00231B16">
        <w:rPr>
          <w:szCs w:val="24"/>
          <w:lang w:val="es-EC"/>
        </w:rPr>
        <w:t>reinstalación pueden estar limitados por derechos de antigüedad y otras restricciones de empleo descritas en un acuerdo de negociación colectiva válido entre el empleador y un representante del empleado.</w:t>
      </w:r>
    </w:p>
    <w:p w14:paraId="199FD656" w14:textId="77777777" w:rsidR="0024415D" w:rsidRPr="00231B16" w:rsidRDefault="00F9322C" w:rsidP="00647C30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>Dentro de los cinco días posteriores a que su doctor notifique a la aseguradora que usted ha sido dado de alta y que puede regresar a trabajar, la aseguradora debe informarle sobre la oportunidad de solicitar trabajo con el empleador donde se lastimó.</w:t>
      </w:r>
    </w:p>
    <w:p w14:paraId="23EE59AA" w14:textId="77777777" w:rsidR="00F9322C" w:rsidRPr="00231B16" w:rsidRDefault="002009C7" w:rsidP="002A2DC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Cs w:val="24"/>
          <w:lang w:val="es-EC"/>
        </w:rPr>
      </w:pPr>
      <w:r w:rsidRPr="00231B16">
        <w:rPr>
          <w:b/>
          <w:szCs w:val="24"/>
          <w:lang w:val="es-EC"/>
        </w:rPr>
        <w:t>Usted perderá su derecho de</w:t>
      </w:r>
      <w:r w:rsidR="00F9322C" w:rsidRPr="00231B16">
        <w:rPr>
          <w:b/>
          <w:szCs w:val="24"/>
          <w:lang w:val="es-EC"/>
        </w:rPr>
        <w:t xml:space="preserve"> reinstalación </w:t>
      </w:r>
      <w:r w:rsidRPr="00231B16">
        <w:rPr>
          <w:b/>
          <w:szCs w:val="24"/>
          <w:lang w:val="es-EC"/>
        </w:rPr>
        <w:t xml:space="preserve">a su trabajo regular </w:t>
      </w:r>
      <w:r w:rsidR="00F9322C" w:rsidRPr="00231B16">
        <w:rPr>
          <w:b/>
          <w:szCs w:val="24"/>
          <w:lang w:val="es-EC"/>
        </w:rPr>
        <w:t>si algo de lo siguiente sucede:</w:t>
      </w:r>
    </w:p>
    <w:p w14:paraId="09F29FFC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Su doctor, enfermera(o) practicante, o un árbitro médico determina que usted está médicamente estacionario pero que</w:t>
      </w:r>
      <w:r w:rsidR="00F54784" w:rsidRPr="00F54784">
        <w:rPr>
          <w:szCs w:val="24"/>
          <w:lang w:val="es-EC"/>
        </w:rPr>
        <w:t xml:space="preserve"> </w:t>
      </w:r>
      <w:r w:rsidR="00F54784" w:rsidRPr="00231B16">
        <w:rPr>
          <w:szCs w:val="24"/>
          <w:lang w:val="es-EC"/>
        </w:rPr>
        <w:t>físicamente</w:t>
      </w:r>
      <w:r w:rsidRPr="00231B16">
        <w:rPr>
          <w:szCs w:val="24"/>
          <w:lang w:val="es-EC"/>
        </w:rPr>
        <w:t xml:space="preserve"> no puede regresar a su trabajo regular.</w:t>
      </w:r>
    </w:p>
    <w:p w14:paraId="3BF03620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Usted reúne los requisitos y participa en un programa de asistencia vocacional conforme a ORS 656.340.</w:t>
      </w:r>
      <w:r w:rsidR="00F54784">
        <w:rPr>
          <w:szCs w:val="24"/>
          <w:lang w:val="es-EC"/>
        </w:rPr>
        <w:t xml:space="preserve">    </w:t>
      </w:r>
    </w:p>
    <w:p w14:paraId="09595095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Usted acepta un trabajo apropiado con otro empleador después de estar médicamente estacionario.</w:t>
      </w:r>
    </w:p>
    <w:p w14:paraId="42750745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Usted rechaza un ofrecimiento de buena fe de</w:t>
      </w:r>
      <w:r w:rsidR="00410302" w:rsidRPr="00231B16">
        <w:rPr>
          <w:szCs w:val="24"/>
          <w:lang w:val="es-EC"/>
        </w:rPr>
        <w:t xml:space="preserve"> parte de su empleador para </w:t>
      </w:r>
      <w:r w:rsidRPr="00231B16">
        <w:rPr>
          <w:szCs w:val="24"/>
          <w:lang w:val="es-EC"/>
        </w:rPr>
        <w:t xml:space="preserve">trabajo liviano o modificado antes de estar médicamente estacionario. </w:t>
      </w:r>
    </w:p>
    <w:p w14:paraId="1EA4C32D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 xml:space="preserve">Usted falla en solicitar la reinstalación dentro de los siete días a partir de la fecha </w:t>
      </w:r>
      <w:r w:rsidR="00410302" w:rsidRPr="00231B16">
        <w:rPr>
          <w:szCs w:val="24"/>
          <w:lang w:val="es-EC"/>
        </w:rPr>
        <w:t>en que recibió</w:t>
      </w:r>
      <w:r w:rsidRPr="00231B16">
        <w:rPr>
          <w:szCs w:val="24"/>
          <w:lang w:val="es-EC"/>
        </w:rPr>
        <w:t xml:space="preserve"> la carta certificada de la aseguradora informándole </w:t>
      </w:r>
      <w:r w:rsidR="00C40000" w:rsidRPr="00231B16">
        <w:rPr>
          <w:szCs w:val="24"/>
          <w:lang w:val="es-EC"/>
        </w:rPr>
        <w:t xml:space="preserve">de la aprobación </w:t>
      </w:r>
      <w:r w:rsidR="00441C16" w:rsidRPr="00231B16">
        <w:rPr>
          <w:szCs w:val="24"/>
          <w:lang w:val="es-EC"/>
        </w:rPr>
        <w:t>de su</w:t>
      </w:r>
      <w:r w:rsidRPr="00231B16">
        <w:rPr>
          <w:szCs w:val="24"/>
          <w:lang w:val="es-EC"/>
        </w:rPr>
        <w:t xml:space="preserve"> doctor</w:t>
      </w:r>
      <w:r w:rsidR="00441C16" w:rsidRPr="00231B16">
        <w:rPr>
          <w:szCs w:val="24"/>
          <w:lang w:val="es-EC"/>
        </w:rPr>
        <w:t xml:space="preserve"> para</w:t>
      </w:r>
      <w:r w:rsidR="00C40000" w:rsidRPr="00231B16">
        <w:rPr>
          <w:szCs w:val="24"/>
          <w:lang w:val="es-EC"/>
        </w:rPr>
        <w:t xml:space="preserve"> que regrese a </w:t>
      </w:r>
      <w:r w:rsidRPr="00231B16">
        <w:rPr>
          <w:szCs w:val="24"/>
          <w:lang w:val="es-EC"/>
        </w:rPr>
        <w:t>trabajar</w:t>
      </w:r>
      <w:r w:rsidR="00C40000" w:rsidRPr="00231B16">
        <w:rPr>
          <w:szCs w:val="24"/>
          <w:lang w:val="es-EC"/>
        </w:rPr>
        <w:t xml:space="preserve"> en su trabajo regular u otro trabajo apropiado</w:t>
      </w:r>
      <w:r w:rsidRPr="00231B16">
        <w:rPr>
          <w:szCs w:val="24"/>
          <w:lang w:val="es-EC"/>
        </w:rPr>
        <w:t>.</w:t>
      </w:r>
    </w:p>
    <w:p w14:paraId="31E05869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Han pasado tres años desde la fecha de la lesión.</w:t>
      </w:r>
    </w:p>
    <w:p w14:paraId="06AC7D6E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Lo despiden por</w:t>
      </w:r>
      <w:r w:rsidR="000801DE" w:rsidRPr="00231B16">
        <w:rPr>
          <w:szCs w:val="24"/>
          <w:lang w:val="es-EC"/>
        </w:rPr>
        <w:t xml:space="preserve"> razones </w:t>
      </w:r>
      <w:r w:rsidR="00441C16" w:rsidRPr="00231B16">
        <w:rPr>
          <w:szCs w:val="24"/>
          <w:lang w:val="es-EC"/>
        </w:rPr>
        <w:t>válidas no</w:t>
      </w:r>
      <w:r w:rsidRPr="00231B16">
        <w:rPr>
          <w:szCs w:val="24"/>
          <w:lang w:val="es-EC"/>
        </w:rPr>
        <w:t xml:space="preserve"> relacionad</w:t>
      </w:r>
      <w:r w:rsidR="000801DE" w:rsidRPr="00231B16">
        <w:rPr>
          <w:szCs w:val="24"/>
          <w:lang w:val="es-EC"/>
        </w:rPr>
        <w:t>a</w:t>
      </w:r>
      <w:r w:rsidRPr="00231B16">
        <w:rPr>
          <w:szCs w:val="24"/>
          <w:lang w:val="es-EC"/>
        </w:rPr>
        <w:t>s con la lesión y por l</w:t>
      </w:r>
      <w:r w:rsidR="000801DE" w:rsidRPr="00231B16">
        <w:rPr>
          <w:szCs w:val="24"/>
          <w:lang w:val="es-EC"/>
        </w:rPr>
        <w:t>a</w:t>
      </w:r>
      <w:r w:rsidRPr="00231B16">
        <w:rPr>
          <w:szCs w:val="24"/>
          <w:lang w:val="es-EC"/>
        </w:rPr>
        <w:t>s cuales otros son o serían despedidos.</w:t>
      </w:r>
    </w:p>
    <w:p w14:paraId="22548ACD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Es</w:t>
      </w:r>
      <w:r w:rsidR="002009C7" w:rsidRPr="00231B16">
        <w:rPr>
          <w:szCs w:val="24"/>
          <w:lang w:val="es-EC"/>
        </w:rPr>
        <w:t xml:space="preserve"> claro que usted abandon</w:t>
      </w:r>
      <w:r w:rsidR="00912AA3" w:rsidRPr="00231B16">
        <w:rPr>
          <w:szCs w:val="24"/>
          <w:lang w:val="es-EC"/>
        </w:rPr>
        <w:t>ó</w:t>
      </w:r>
      <w:r w:rsidR="002009C7" w:rsidRPr="00231B16">
        <w:rPr>
          <w:szCs w:val="24"/>
          <w:lang w:val="es-EC"/>
        </w:rPr>
        <w:t xml:space="preserve"> el trabajo</w:t>
      </w:r>
      <w:r w:rsidRPr="00231B16">
        <w:rPr>
          <w:szCs w:val="24"/>
          <w:lang w:val="es-EC"/>
        </w:rPr>
        <w:t xml:space="preserve"> con el empleador.</w:t>
      </w:r>
    </w:p>
    <w:p w14:paraId="205DA9E6" w14:textId="77777777" w:rsidR="00F9322C" w:rsidRPr="00231B16" w:rsidRDefault="00647C30" w:rsidP="002A2DCF">
      <w:pPr>
        <w:pStyle w:val="BodyText"/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szCs w:val="24"/>
          <w:lang w:val="es-EC"/>
        </w:rPr>
      </w:pPr>
      <w:r>
        <w:rPr>
          <w:b/>
          <w:szCs w:val="24"/>
          <w:lang w:val="es-EC"/>
        </w:rPr>
        <w:br w:type="page"/>
      </w:r>
      <w:r w:rsidR="00F9322C" w:rsidRPr="00231B16">
        <w:rPr>
          <w:b/>
          <w:szCs w:val="24"/>
          <w:lang w:val="es-EC"/>
        </w:rPr>
        <w:lastRenderedPageBreak/>
        <w:t xml:space="preserve">Los derechos de reinstalación no son aplicables si </w:t>
      </w:r>
      <w:r w:rsidR="002009C7" w:rsidRPr="00231B16">
        <w:rPr>
          <w:b/>
          <w:szCs w:val="24"/>
          <w:lang w:val="es-EC"/>
        </w:rPr>
        <w:t>algo de lo siguiente sucede</w:t>
      </w:r>
      <w:r w:rsidR="00F9322C" w:rsidRPr="00231B16">
        <w:rPr>
          <w:b/>
          <w:szCs w:val="24"/>
          <w:lang w:val="es-EC"/>
        </w:rPr>
        <w:t>:</w:t>
      </w:r>
    </w:p>
    <w:p w14:paraId="444BA4B6" w14:textId="77777777" w:rsidR="00F9322C" w:rsidRPr="00231B16" w:rsidRDefault="00F9322C" w:rsidP="002A2DCF">
      <w:pPr>
        <w:pStyle w:val="BodyText"/>
        <w:tabs>
          <w:tab w:val="left" w:pos="72"/>
          <w:tab w:val="left" w:pos="48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Lo contrataron de manera temporal para reemplazar a un trabajador lesionado.</w:t>
      </w:r>
    </w:p>
    <w:p w14:paraId="24FAB0E3" w14:textId="77777777" w:rsidR="00F9322C" w:rsidRPr="00231B16" w:rsidRDefault="00F9322C" w:rsidP="00F9322C">
      <w:pPr>
        <w:pStyle w:val="BodyText"/>
        <w:tabs>
          <w:tab w:val="left" w:pos="72"/>
          <w:tab w:val="left" w:pos="48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2009C7" w:rsidRPr="00231B16">
        <w:rPr>
          <w:szCs w:val="24"/>
          <w:lang w:val="es-EC"/>
        </w:rPr>
        <w:t>Usted es un trabajador temporal</w:t>
      </w:r>
      <w:r w:rsidRPr="00231B16">
        <w:rPr>
          <w:szCs w:val="24"/>
          <w:lang w:val="es-EC"/>
        </w:rPr>
        <w:t xml:space="preserve"> emplea</w:t>
      </w:r>
      <w:r w:rsidR="002009C7" w:rsidRPr="00231B16">
        <w:rPr>
          <w:szCs w:val="24"/>
          <w:lang w:val="es-EC"/>
        </w:rPr>
        <w:t>do para trabajar menos de seis meses</w:t>
      </w:r>
      <w:r w:rsidRPr="00231B16">
        <w:rPr>
          <w:szCs w:val="24"/>
          <w:lang w:val="es-EC"/>
        </w:rPr>
        <w:t xml:space="preserve"> en un año calendario</w:t>
      </w:r>
      <w:r w:rsidR="002009C7" w:rsidRPr="00231B16">
        <w:rPr>
          <w:szCs w:val="24"/>
          <w:lang w:val="es-EC"/>
        </w:rPr>
        <w:t>.</w:t>
      </w:r>
    </w:p>
    <w:p w14:paraId="4060B4FA" w14:textId="77777777" w:rsidR="00F9322C" w:rsidRPr="00231B16" w:rsidRDefault="00F9322C" w:rsidP="00F9322C">
      <w:pPr>
        <w:pStyle w:val="BodyText"/>
        <w:tabs>
          <w:tab w:val="left" w:pos="72"/>
          <w:tab w:val="left" w:pos="48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Su trabajo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al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momento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de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la</w:t>
      </w:r>
      <w:r w:rsidR="00914350" w:rsidRPr="00231B16">
        <w:rPr>
          <w:szCs w:val="24"/>
          <w:lang w:val="es-EC"/>
        </w:rPr>
        <w:t xml:space="preserve"> </w:t>
      </w:r>
      <w:r w:rsidRPr="00231B16">
        <w:rPr>
          <w:szCs w:val="24"/>
          <w:lang w:val="es-EC"/>
        </w:rPr>
        <w:t>lesión resultó de una recomendación de empleo a corto plazo por parte de una oficina de empleo de un sindicato operando bajo un acuerdo de negociación colectiva.</w:t>
      </w:r>
    </w:p>
    <w:p w14:paraId="590BC3B8" w14:textId="77777777" w:rsidR="00F9322C" w:rsidRPr="00231B16" w:rsidRDefault="00F9322C" w:rsidP="00647C30">
      <w:pPr>
        <w:pStyle w:val="BodyText"/>
        <w:tabs>
          <w:tab w:val="left" w:pos="72"/>
          <w:tab w:val="left" w:pos="48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12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Pr="00231B16">
        <w:rPr>
          <w:szCs w:val="24"/>
          <w:lang w:val="es-EC"/>
        </w:rPr>
        <w:t>Su empleador tiene 20 o menos trabajadores</w:t>
      </w:r>
      <w:r w:rsidR="00C40000" w:rsidRPr="00231B16">
        <w:rPr>
          <w:szCs w:val="24"/>
          <w:lang w:val="es-EC"/>
        </w:rPr>
        <w:t xml:space="preserve"> al momento de su lesión </w:t>
      </w:r>
      <w:r w:rsidR="00C40000" w:rsidRPr="00231B16">
        <w:rPr>
          <w:b/>
          <w:szCs w:val="24"/>
          <w:lang w:val="es-EC"/>
        </w:rPr>
        <w:t>y</w:t>
      </w:r>
      <w:r w:rsidR="00C40000" w:rsidRPr="00231B16">
        <w:rPr>
          <w:szCs w:val="24"/>
          <w:lang w:val="es-EC"/>
        </w:rPr>
        <w:t xml:space="preserve"> al momento de su solicitud de reinstalación</w:t>
      </w:r>
      <w:r w:rsidRPr="00231B16">
        <w:rPr>
          <w:szCs w:val="24"/>
          <w:lang w:val="es-EC"/>
        </w:rPr>
        <w:t>.)</w:t>
      </w:r>
    </w:p>
    <w:p w14:paraId="33604F13" w14:textId="77777777" w:rsidR="00F9322C" w:rsidRPr="00231B16" w:rsidRDefault="00F9322C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Si tiene preguntas o quejas con respecto a sus derechos de reinstalación, </w:t>
      </w:r>
      <w:r w:rsidR="00912AA3" w:rsidRPr="00231B16">
        <w:rPr>
          <w:szCs w:val="24"/>
          <w:lang w:val="es-EC"/>
        </w:rPr>
        <w:t xml:space="preserve">comuníquese </w:t>
      </w:r>
      <w:r w:rsidRPr="00231B16">
        <w:rPr>
          <w:szCs w:val="24"/>
          <w:lang w:val="es-EC"/>
        </w:rPr>
        <w:t>con la oficina l</w:t>
      </w:r>
      <w:r w:rsidR="00464125" w:rsidRPr="00231B16">
        <w:rPr>
          <w:szCs w:val="24"/>
          <w:lang w:val="es-EC"/>
        </w:rPr>
        <w:t>ocal del Departamento de Labor</w:t>
      </w:r>
      <w:r w:rsidRPr="00231B16">
        <w:rPr>
          <w:szCs w:val="24"/>
          <w:lang w:val="es-EC"/>
        </w:rPr>
        <w:t xml:space="preserve"> e Industrias de Oregon (Oregon Bureau of Labor and Industries - BOLI).</w:t>
      </w:r>
      <w:r w:rsidR="00B07592" w:rsidRPr="00231B16">
        <w:rPr>
          <w:szCs w:val="24"/>
          <w:lang w:val="es-EC"/>
        </w:rPr>
        <w:t xml:space="preserve"> La información para ponerse en contacto se encuentra al final de esta notificación.</w:t>
      </w:r>
      <w:r w:rsidR="00411980">
        <w:rPr>
          <w:szCs w:val="24"/>
          <w:lang w:val="es-EC"/>
        </w:rPr>
        <w:t xml:space="preserve">  </w:t>
      </w:r>
    </w:p>
    <w:p w14:paraId="10C64E97" w14:textId="77777777" w:rsidR="00F9322C" w:rsidRPr="00231B16" w:rsidRDefault="00F9322C" w:rsidP="00F9322C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Asistencia de re</w:t>
      </w:r>
      <w:r w:rsidR="00464125" w:rsidRPr="00231B16">
        <w:rPr>
          <w:b/>
          <w:szCs w:val="24"/>
          <w:lang w:val="es-EC"/>
        </w:rPr>
        <w:t>-</w:t>
      </w:r>
      <w:r w:rsidRPr="00231B16">
        <w:rPr>
          <w:b/>
          <w:szCs w:val="24"/>
          <w:lang w:val="es-EC"/>
        </w:rPr>
        <w:t>empleo</w:t>
      </w:r>
      <w:r w:rsidR="00B07592" w:rsidRPr="00231B16">
        <w:rPr>
          <w:b/>
          <w:szCs w:val="24"/>
          <w:lang w:val="es-EC"/>
        </w:rPr>
        <w:t xml:space="preserve"> conforme a ORS 656.622</w:t>
      </w:r>
    </w:p>
    <w:p w14:paraId="22C1C3A9" w14:textId="77777777" w:rsidR="00F9322C" w:rsidRPr="00231B16" w:rsidRDefault="00F9322C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/>
        <w:rPr>
          <w:szCs w:val="24"/>
          <w:lang w:val="es-EC"/>
        </w:rPr>
      </w:pPr>
      <w:r w:rsidRPr="00EF1666">
        <w:rPr>
          <w:szCs w:val="24"/>
          <w:lang w:val="es-EC"/>
        </w:rPr>
        <w:t>La</w:t>
      </w:r>
      <w:r w:rsidR="00F8479F" w:rsidRPr="00EF1666">
        <w:rPr>
          <w:szCs w:val="24"/>
          <w:lang w:val="es-EC"/>
        </w:rPr>
        <w:t xml:space="preserve"> división</w:t>
      </w:r>
      <w:r w:rsidRPr="00EF1666">
        <w:rPr>
          <w:szCs w:val="24"/>
          <w:lang w:val="es-EC"/>
        </w:rPr>
        <w:t xml:space="preserve"> tiene un programa</w:t>
      </w:r>
      <w:r w:rsidR="00B05BA9" w:rsidRPr="00EF1666">
        <w:rPr>
          <w:szCs w:val="24"/>
          <w:lang w:val="es-EC"/>
        </w:rPr>
        <w:t xml:space="preserve"> de asistencia para reempleo: </w:t>
      </w:r>
      <w:r w:rsidR="00B05BA9" w:rsidRPr="00EF1666">
        <w:rPr>
          <w:b/>
          <w:szCs w:val="24"/>
          <w:lang w:val="es-EC"/>
        </w:rPr>
        <w:t xml:space="preserve">El </w:t>
      </w:r>
      <w:r w:rsidR="004A4B22" w:rsidRPr="00EF1666">
        <w:rPr>
          <w:b/>
          <w:szCs w:val="24"/>
          <w:lang w:val="es-EC"/>
        </w:rPr>
        <w:t>Programa del Emple</w:t>
      </w:r>
      <w:r w:rsidR="00B07592" w:rsidRPr="00EF1666">
        <w:rPr>
          <w:b/>
          <w:szCs w:val="24"/>
          <w:lang w:val="es-EC"/>
        </w:rPr>
        <w:t xml:space="preserve">ador </w:t>
      </w:r>
      <w:r w:rsidR="004A4B22" w:rsidRPr="00EF1666">
        <w:rPr>
          <w:b/>
          <w:szCs w:val="24"/>
          <w:lang w:val="es-EC"/>
        </w:rPr>
        <w:t>Donde se L</w:t>
      </w:r>
      <w:r w:rsidR="002F18D4" w:rsidRPr="00EF1666">
        <w:rPr>
          <w:b/>
          <w:szCs w:val="24"/>
          <w:lang w:val="es-EC"/>
        </w:rPr>
        <w:t xml:space="preserve">esionó </w:t>
      </w:r>
      <w:r w:rsidR="00EF1666" w:rsidRPr="00EF1666">
        <w:rPr>
          <w:b/>
          <w:szCs w:val="24"/>
          <w:lang w:val="es-EC"/>
        </w:rPr>
        <w:t>provee ayuda</w:t>
      </w:r>
      <w:r w:rsidRPr="00EF1666">
        <w:rPr>
          <w:b/>
          <w:szCs w:val="24"/>
          <w:lang w:val="es-EC"/>
        </w:rPr>
        <w:t xml:space="preserve"> a los trabajadores lesionados de Oregon que reúnen los requisitos para perman</w:t>
      </w:r>
      <w:r w:rsidR="00464125" w:rsidRPr="00EF1666">
        <w:rPr>
          <w:b/>
          <w:szCs w:val="24"/>
          <w:lang w:val="es-EC"/>
        </w:rPr>
        <w:t xml:space="preserve">ecer o regresar al trabajo. </w:t>
      </w:r>
      <w:r w:rsidRPr="00EF1666">
        <w:rPr>
          <w:b/>
          <w:szCs w:val="24"/>
          <w:lang w:val="es-EC"/>
        </w:rPr>
        <w:t>Debido a su lesión, es posible que su empleador sea elegible para recibir asistencia para que usted regrese a un trabajo</w:t>
      </w:r>
      <w:r w:rsidR="00B05BA9" w:rsidRPr="00EF1666">
        <w:rPr>
          <w:b/>
          <w:szCs w:val="24"/>
          <w:lang w:val="es-EC"/>
        </w:rPr>
        <w:t xml:space="preserve"> </w:t>
      </w:r>
      <w:r w:rsidR="00EF1666" w:rsidRPr="00EF1666">
        <w:rPr>
          <w:b/>
          <w:szCs w:val="24"/>
          <w:lang w:val="es-EC"/>
        </w:rPr>
        <w:t>transicional por</w:t>
      </w:r>
      <w:r w:rsidRPr="00EF1666">
        <w:rPr>
          <w:b/>
          <w:szCs w:val="24"/>
          <w:lang w:val="es-EC"/>
        </w:rPr>
        <w:t xml:space="preserve"> medio </w:t>
      </w:r>
      <w:r w:rsidR="00912AA3" w:rsidRPr="00EF1666">
        <w:rPr>
          <w:b/>
          <w:szCs w:val="24"/>
          <w:lang w:val="es-EC"/>
        </w:rPr>
        <w:t xml:space="preserve">de este programa </w:t>
      </w:r>
      <w:r w:rsidRPr="00EF1666">
        <w:rPr>
          <w:b/>
          <w:szCs w:val="24"/>
          <w:lang w:val="es-EC"/>
        </w:rPr>
        <w:t xml:space="preserve">mientras su reclamación </w:t>
      </w:r>
      <w:r w:rsidR="006802A2" w:rsidRPr="00EF1666">
        <w:rPr>
          <w:b/>
          <w:szCs w:val="24"/>
          <w:lang w:val="es-EC"/>
        </w:rPr>
        <w:t>se encuentra</w:t>
      </w:r>
      <w:r w:rsidR="00464125" w:rsidRPr="00EF1666">
        <w:rPr>
          <w:b/>
          <w:szCs w:val="24"/>
          <w:lang w:val="es-EC"/>
        </w:rPr>
        <w:t xml:space="preserve"> </w:t>
      </w:r>
      <w:r w:rsidRPr="00EF1666">
        <w:rPr>
          <w:b/>
          <w:szCs w:val="24"/>
          <w:lang w:val="es-EC"/>
        </w:rPr>
        <w:t>abierta. Su empleador puede comunicarse con [nombre de la aseguradora y número de teléfono].</w:t>
      </w:r>
    </w:p>
    <w:p w14:paraId="7E7BE4D6" w14:textId="77777777" w:rsidR="00F9322C" w:rsidRPr="00231B16" w:rsidRDefault="00F9322C" w:rsidP="00F9322C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Reembolso por gastos relacionados con su lesión</w:t>
      </w:r>
      <w:r w:rsidR="00BE4AEE" w:rsidRPr="00231B16">
        <w:rPr>
          <w:b/>
          <w:szCs w:val="24"/>
          <w:lang w:val="es-EC"/>
        </w:rPr>
        <w:t xml:space="preserve"> de acuerdo a OAR 436-009-0025</w:t>
      </w:r>
    </w:p>
    <w:p w14:paraId="7206D9A7" w14:textId="77777777" w:rsidR="00F9322C" w:rsidRPr="00231B16" w:rsidRDefault="00F9322C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La aseguradora le reembolsará </w:t>
      </w:r>
      <w:r w:rsidR="00464125" w:rsidRPr="00231B16">
        <w:rPr>
          <w:szCs w:val="24"/>
          <w:lang w:val="es-EC"/>
        </w:rPr>
        <w:t>por</w:t>
      </w:r>
      <w:r w:rsidRPr="00231B16">
        <w:rPr>
          <w:szCs w:val="24"/>
          <w:lang w:val="es-EC"/>
        </w:rPr>
        <w:t xml:space="preserve"> pagos que sean relacionados con los gastos de reclamación</w:t>
      </w:r>
      <w:r w:rsidR="004A4B22" w:rsidRPr="00231B16">
        <w:rPr>
          <w:szCs w:val="24"/>
          <w:lang w:val="es-EC"/>
        </w:rPr>
        <w:t xml:space="preserve"> que usted haya realizado</w:t>
      </w:r>
      <w:r w:rsidR="00B6111E" w:rsidRPr="00231B16">
        <w:rPr>
          <w:szCs w:val="24"/>
          <w:lang w:val="es-EC"/>
        </w:rPr>
        <w:t xml:space="preserve"> tales como medicamentos, transporte, comidas </w:t>
      </w:r>
      <w:r w:rsidR="006802A2" w:rsidRPr="00231B16">
        <w:rPr>
          <w:szCs w:val="24"/>
          <w:lang w:val="es-EC"/>
        </w:rPr>
        <w:t xml:space="preserve">y </w:t>
      </w:r>
      <w:r w:rsidR="00B6111E" w:rsidRPr="00231B16">
        <w:rPr>
          <w:szCs w:val="24"/>
          <w:lang w:val="es-EC"/>
        </w:rPr>
        <w:t xml:space="preserve">alojamiento que sean necesarios para atender a citas </w:t>
      </w:r>
      <w:r w:rsidR="00E1757C" w:rsidRPr="00231B16">
        <w:rPr>
          <w:szCs w:val="24"/>
          <w:lang w:val="es-EC"/>
        </w:rPr>
        <w:t>médicas, con algunas limitaciones hasta cierta cantidad</w:t>
      </w:r>
      <w:r w:rsidR="00B6111E" w:rsidRPr="00231B16">
        <w:rPr>
          <w:szCs w:val="24"/>
          <w:lang w:val="es-EC"/>
        </w:rPr>
        <w:t xml:space="preserve">. Usted debe </w:t>
      </w:r>
      <w:r w:rsidR="003B19CD" w:rsidRPr="00231B16">
        <w:rPr>
          <w:szCs w:val="24"/>
          <w:lang w:val="es-EC"/>
        </w:rPr>
        <w:t>solici</w:t>
      </w:r>
      <w:r w:rsidR="00B6111E" w:rsidRPr="00231B16">
        <w:rPr>
          <w:szCs w:val="24"/>
          <w:lang w:val="es-EC"/>
        </w:rPr>
        <w:t>tar su reembolso</w:t>
      </w:r>
      <w:r w:rsidRPr="00231B16">
        <w:rPr>
          <w:szCs w:val="24"/>
          <w:lang w:val="es-EC"/>
        </w:rPr>
        <w:t xml:space="preserve"> por escrito e incluir copias de los recibos u otro tipo de documento</w:t>
      </w:r>
      <w:r w:rsidR="00B6111E" w:rsidRPr="00231B16">
        <w:rPr>
          <w:szCs w:val="24"/>
          <w:lang w:val="es-EC"/>
        </w:rPr>
        <w:t>s de respaldo que la aseguradora requiera.</w:t>
      </w:r>
      <w:r w:rsidRPr="00231B16">
        <w:rPr>
          <w:szCs w:val="24"/>
          <w:lang w:val="es-EC"/>
        </w:rPr>
        <w:t xml:space="preserve"> La aseguradora debe recibir su p</w:t>
      </w:r>
      <w:r w:rsidR="00B6111E" w:rsidRPr="00231B16">
        <w:rPr>
          <w:szCs w:val="24"/>
          <w:lang w:val="es-EC"/>
        </w:rPr>
        <w:t>edido para reembolso antes de que pasen</w:t>
      </w:r>
      <w:r w:rsidRPr="00231B16">
        <w:rPr>
          <w:szCs w:val="24"/>
          <w:lang w:val="es-EC"/>
        </w:rPr>
        <w:t xml:space="preserve"> dos años </w:t>
      </w:r>
      <w:r w:rsidR="00AA0675" w:rsidRPr="00231B16">
        <w:rPr>
          <w:szCs w:val="24"/>
          <w:lang w:val="es-EC"/>
        </w:rPr>
        <w:t xml:space="preserve">ya sea </w:t>
      </w:r>
      <w:r w:rsidR="00B6111E" w:rsidRPr="00231B16">
        <w:rPr>
          <w:szCs w:val="24"/>
          <w:lang w:val="es-EC"/>
        </w:rPr>
        <w:t xml:space="preserve">a partir </w:t>
      </w:r>
      <w:r w:rsidRPr="00231B16">
        <w:rPr>
          <w:szCs w:val="24"/>
          <w:lang w:val="es-EC"/>
        </w:rPr>
        <w:t xml:space="preserve">de la fecha </w:t>
      </w:r>
      <w:r w:rsidR="000C5D2F" w:rsidRPr="00231B16">
        <w:rPr>
          <w:szCs w:val="24"/>
          <w:lang w:val="es-EC"/>
        </w:rPr>
        <w:t>en la que usted pagó por el gasto</w:t>
      </w:r>
      <w:r w:rsidR="00421183">
        <w:rPr>
          <w:szCs w:val="24"/>
          <w:lang w:val="es-EC"/>
        </w:rPr>
        <w:t>,</w:t>
      </w:r>
      <w:r w:rsidR="000C5D2F" w:rsidRPr="00231B16">
        <w:rPr>
          <w:szCs w:val="24"/>
          <w:lang w:val="es-EC"/>
        </w:rPr>
        <w:t xml:space="preserve"> o </w:t>
      </w:r>
      <w:r w:rsidRPr="00231B16">
        <w:rPr>
          <w:szCs w:val="24"/>
          <w:lang w:val="es-EC"/>
        </w:rPr>
        <w:t>de la fecha en que se determinó que su reclamación es compensable, l</w:t>
      </w:r>
      <w:r w:rsidR="00421183">
        <w:rPr>
          <w:szCs w:val="24"/>
          <w:lang w:val="es-EC"/>
        </w:rPr>
        <w:t xml:space="preserve">a </w:t>
      </w:r>
      <w:r w:rsidR="00EF1666">
        <w:rPr>
          <w:szCs w:val="24"/>
          <w:lang w:val="es-EC"/>
        </w:rPr>
        <w:t xml:space="preserve">fecha </w:t>
      </w:r>
      <w:r w:rsidR="00EF1666" w:rsidRPr="00231B16">
        <w:rPr>
          <w:szCs w:val="24"/>
          <w:lang w:val="es-EC"/>
        </w:rPr>
        <w:t>que</w:t>
      </w:r>
      <w:r w:rsidRPr="00231B16">
        <w:rPr>
          <w:szCs w:val="24"/>
          <w:lang w:val="es-EC"/>
        </w:rPr>
        <w:t xml:space="preserve"> suceda más tarde.</w:t>
      </w:r>
      <w:r w:rsidR="0002042B" w:rsidRPr="00231B16">
        <w:rPr>
          <w:szCs w:val="24"/>
          <w:lang w:val="es-EC"/>
        </w:rPr>
        <w:t xml:space="preserve"> El formulario 392</w:t>
      </w:r>
      <w:r w:rsidR="00D674F2" w:rsidRPr="00231B16">
        <w:rPr>
          <w:szCs w:val="24"/>
          <w:lang w:val="es-EC"/>
        </w:rPr>
        <w:t>1</w:t>
      </w:r>
      <w:r w:rsidR="0002042B" w:rsidRPr="00231B16">
        <w:rPr>
          <w:szCs w:val="24"/>
          <w:lang w:val="es-EC"/>
        </w:rPr>
        <w:t xml:space="preserve"> “</w:t>
      </w:r>
      <w:r w:rsidR="00912AA3" w:rsidRPr="00231B16">
        <w:rPr>
          <w:color w:val="auto"/>
          <w:szCs w:val="24"/>
          <w:lang w:val="es-EC"/>
        </w:rPr>
        <w:t>Solicitud para Reembolso de Gastos”</w:t>
      </w:r>
      <w:r w:rsidR="00912AA3" w:rsidRPr="00231B16">
        <w:rPr>
          <w:color w:val="FF0000"/>
          <w:szCs w:val="24"/>
          <w:lang w:val="es-EC"/>
        </w:rPr>
        <w:t xml:space="preserve"> </w:t>
      </w:r>
      <w:r w:rsidR="004D733E" w:rsidRPr="009C22BF">
        <w:rPr>
          <w:szCs w:val="24"/>
          <w:lang w:val="es-EC"/>
        </w:rPr>
        <w:t>en</w:t>
      </w:r>
      <w:r w:rsidR="004D733E">
        <w:rPr>
          <w:color w:val="FF0000"/>
          <w:szCs w:val="24"/>
          <w:lang w:val="es-EC"/>
        </w:rPr>
        <w:t xml:space="preserve"> </w:t>
      </w:r>
      <w:hyperlink r:id="rId8" w:history="1">
        <w:r w:rsidR="00AA0675" w:rsidRPr="004D733E">
          <w:rPr>
            <w:rStyle w:val="Hyperlink"/>
            <w:szCs w:val="24"/>
            <w:lang w:val="es-EC"/>
          </w:rPr>
          <w:t>wcd.oregon.gov</w:t>
        </w:r>
      </w:hyperlink>
      <w:r w:rsidR="00AA0675" w:rsidRPr="00231B16">
        <w:rPr>
          <w:szCs w:val="24"/>
          <w:lang w:val="es-EC"/>
        </w:rPr>
        <w:t xml:space="preserve"> o</w:t>
      </w:r>
      <w:r w:rsidR="00AB05F7" w:rsidRPr="00231B16">
        <w:rPr>
          <w:szCs w:val="24"/>
          <w:lang w:val="es-EC"/>
        </w:rPr>
        <w:t xml:space="preserve"> la aseguradora también puede proveer</w:t>
      </w:r>
      <w:r w:rsidR="00AA0675" w:rsidRPr="00231B16">
        <w:rPr>
          <w:szCs w:val="24"/>
          <w:lang w:val="es-EC"/>
        </w:rPr>
        <w:t>le</w:t>
      </w:r>
      <w:r w:rsidR="00AB05F7" w:rsidRPr="00231B16">
        <w:rPr>
          <w:szCs w:val="24"/>
          <w:lang w:val="es-EC"/>
        </w:rPr>
        <w:t xml:space="preserve"> el formulario para solicitar reembolso. </w:t>
      </w:r>
    </w:p>
    <w:p w14:paraId="0BD8DBE0" w14:textId="77777777" w:rsidR="00F9322C" w:rsidRPr="00231B16" w:rsidRDefault="00AB05F7" w:rsidP="00F9322C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C</w:t>
      </w:r>
      <w:r w:rsidR="00F9322C" w:rsidRPr="00231B16">
        <w:rPr>
          <w:b/>
          <w:szCs w:val="24"/>
          <w:lang w:val="es-EC"/>
        </w:rPr>
        <w:t xml:space="preserve">ondiciones médicas </w:t>
      </w:r>
      <w:r w:rsidRPr="00231B16">
        <w:rPr>
          <w:b/>
          <w:szCs w:val="24"/>
          <w:lang w:val="es-EC"/>
        </w:rPr>
        <w:t xml:space="preserve">omitidas </w:t>
      </w:r>
      <w:r w:rsidR="00F9322C" w:rsidRPr="00231B16">
        <w:rPr>
          <w:b/>
          <w:szCs w:val="24"/>
          <w:lang w:val="es-EC"/>
        </w:rPr>
        <w:t>o avisos de aceptación incorrectos</w:t>
      </w:r>
    </w:p>
    <w:p w14:paraId="1977CBC3" w14:textId="77777777" w:rsidR="00F8479F" w:rsidRPr="00231B16" w:rsidRDefault="00AB05F7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/>
        <w:rPr>
          <w:b/>
          <w:szCs w:val="24"/>
          <w:lang w:val="es-EC"/>
        </w:rPr>
      </w:pPr>
      <w:r w:rsidRPr="00231B16">
        <w:rPr>
          <w:szCs w:val="24"/>
          <w:lang w:val="es-EC"/>
        </w:rPr>
        <w:t xml:space="preserve">Si </w:t>
      </w:r>
      <w:r w:rsidR="00912AA3" w:rsidRPr="00231B16">
        <w:rPr>
          <w:szCs w:val="24"/>
          <w:lang w:val="es-EC"/>
        </w:rPr>
        <w:t>piensa</w:t>
      </w:r>
      <w:r w:rsidRPr="00231B16">
        <w:rPr>
          <w:szCs w:val="24"/>
          <w:lang w:val="es-EC"/>
        </w:rPr>
        <w:t xml:space="preserve"> que una condición médica </w:t>
      </w:r>
      <w:r w:rsidR="005E013F" w:rsidRPr="00231B16">
        <w:rPr>
          <w:szCs w:val="24"/>
          <w:lang w:val="es-EC"/>
        </w:rPr>
        <w:t xml:space="preserve">no fue parte </w:t>
      </w:r>
      <w:r w:rsidRPr="00231B16">
        <w:rPr>
          <w:szCs w:val="24"/>
          <w:lang w:val="es-EC"/>
        </w:rPr>
        <w:t>del aviso de aceptación</w:t>
      </w:r>
      <w:r w:rsidR="005E013F" w:rsidRPr="00231B16">
        <w:rPr>
          <w:szCs w:val="24"/>
          <w:lang w:val="es-EC"/>
        </w:rPr>
        <w:t>,</w:t>
      </w:r>
      <w:r w:rsidRPr="00231B16">
        <w:rPr>
          <w:szCs w:val="24"/>
          <w:lang w:val="es-EC"/>
        </w:rPr>
        <w:t xml:space="preserve"> o si el aviso es incompleto o in</w:t>
      </w:r>
      <w:r w:rsidR="00E44924" w:rsidRPr="00231B16">
        <w:rPr>
          <w:szCs w:val="24"/>
          <w:lang w:val="es-EC"/>
        </w:rPr>
        <w:t>correcto, usted debe notificar</w:t>
      </w:r>
      <w:r w:rsidR="00F9322C" w:rsidRPr="00231B16">
        <w:rPr>
          <w:szCs w:val="24"/>
          <w:lang w:val="es-EC"/>
        </w:rPr>
        <w:t xml:space="preserve"> por escrito </w:t>
      </w:r>
      <w:r w:rsidR="00723F22" w:rsidRPr="00231B16">
        <w:rPr>
          <w:szCs w:val="24"/>
          <w:lang w:val="es-EC"/>
        </w:rPr>
        <w:t>a</w:t>
      </w:r>
      <w:r w:rsidR="00F9322C" w:rsidRPr="00231B16">
        <w:rPr>
          <w:szCs w:val="24"/>
          <w:lang w:val="es-EC"/>
        </w:rPr>
        <w:t xml:space="preserve"> la aseguradora</w:t>
      </w:r>
      <w:r w:rsidR="00E44924" w:rsidRPr="00231B16">
        <w:rPr>
          <w:szCs w:val="24"/>
          <w:lang w:val="es-EC"/>
        </w:rPr>
        <w:t>. E</w:t>
      </w:r>
      <w:r w:rsidR="00F9322C" w:rsidRPr="00231B16">
        <w:rPr>
          <w:szCs w:val="24"/>
          <w:lang w:val="es-EC"/>
        </w:rPr>
        <w:t>xplique por qué cree que el aviso de aceptación es incorrecto.</w:t>
      </w:r>
      <w:r w:rsidR="00E44924" w:rsidRPr="00231B16">
        <w:rPr>
          <w:szCs w:val="24"/>
          <w:lang w:val="es-EC"/>
        </w:rPr>
        <w:t xml:space="preserve"> Puede notifi</w:t>
      </w:r>
      <w:r w:rsidR="005F684F" w:rsidRPr="00231B16">
        <w:rPr>
          <w:szCs w:val="24"/>
          <w:lang w:val="es-EC"/>
        </w:rPr>
        <w:t xml:space="preserve">car a la aseguradora usando </w:t>
      </w:r>
      <w:r w:rsidR="001F7B9B" w:rsidRPr="00231B16">
        <w:rPr>
          <w:szCs w:val="24"/>
          <w:lang w:val="es-EC"/>
        </w:rPr>
        <w:t>el Formulario 827,</w:t>
      </w:r>
      <w:r w:rsidR="005F684F" w:rsidRPr="00231B16">
        <w:rPr>
          <w:szCs w:val="24"/>
          <w:lang w:val="es-EC"/>
        </w:rPr>
        <w:t xml:space="preserve"> </w:t>
      </w:r>
      <w:r w:rsidR="00441C16" w:rsidRPr="00231B16">
        <w:rPr>
          <w:szCs w:val="24"/>
          <w:lang w:val="es-EC"/>
        </w:rPr>
        <w:t>encuentre la</w:t>
      </w:r>
      <w:r w:rsidR="005F684F" w:rsidRPr="00231B16">
        <w:rPr>
          <w:szCs w:val="24"/>
          <w:lang w:val="es-EC"/>
        </w:rPr>
        <w:t xml:space="preserve"> </w:t>
      </w:r>
      <w:r w:rsidR="006802A2" w:rsidRPr="00231B16">
        <w:rPr>
          <w:szCs w:val="24"/>
          <w:lang w:val="es-EC"/>
        </w:rPr>
        <w:t>información</w:t>
      </w:r>
      <w:r w:rsidR="005F684F" w:rsidRPr="00231B16">
        <w:rPr>
          <w:szCs w:val="24"/>
          <w:lang w:val="es-EC"/>
        </w:rPr>
        <w:t xml:space="preserve"> </w:t>
      </w:r>
      <w:r w:rsidR="00AA0675" w:rsidRPr="00231B16">
        <w:rPr>
          <w:szCs w:val="24"/>
          <w:lang w:val="es-EC"/>
        </w:rPr>
        <w:t>a continuación</w:t>
      </w:r>
      <w:r w:rsidR="001F7B9B" w:rsidRPr="00231B16">
        <w:rPr>
          <w:szCs w:val="24"/>
          <w:lang w:val="es-EC"/>
        </w:rPr>
        <w:t xml:space="preserve"> </w:t>
      </w:r>
      <w:r w:rsidR="00AA0675" w:rsidRPr="00231B16">
        <w:rPr>
          <w:szCs w:val="24"/>
          <w:lang w:val="es-EC"/>
        </w:rPr>
        <w:t>“Nueva Condición Médica”</w:t>
      </w:r>
      <w:r w:rsidR="00E44924" w:rsidRPr="00231B16">
        <w:rPr>
          <w:szCs w:val="24"/>
          <w:lang w:val="es-EC"/>
        </w:rPr>
        <w:t xml:space="preserve">. </w:t>
      </w:r>
    </w:p>
    <w:p w14:paraId="23D0B1D6" w14:textId="77777777" w:rsidR="00E32082" w:rsidRPr="00231B16" w:rsidRDefault="00D14B33" w:rsidP="00E32082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>
        <w:rPr>
          <w:b/>
          <w:szCs w:val="24"/>
          <w:lang w:val="es-EC"/>
        </w:rPr>
        <w:br w:type="page"/>
      </w:r>
      <w:r w:rsidR="00E32082" w:rsidRPr="00231B16">
        <w:rPr>
          <w:b/>
          <w:szCs w:val="24"/>
          <w:lang w:val="es-EC"/>
        </w:rPr>
        <w:lastRenderedPageBreak/>
        <w:t>Nueva condición médica</w:t>
      </w:r>
    </w:p>
    <w:p w14:paraId="184328D9" w14:textId="77777777" w:rsidR="00567975" w:rsidRPr="00231B16" w:rsidRDefault="00E32082" w:rsidP="0095108D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120"/>
        <w:rPr>
          <w:szCs w:val="24"/>
          <w:lang w:val="es-EC"/>
        </w:rPr>
      </w:pPr>
      <w:r w:rsidRPr="00231B16">
        <w:rPr>
          <w:szCs w:val="24"/>
          <w:lang w:val="es-EC"/>
        </w:rPr>
        <w:t>Si desarrolla una nueva condición médica después que su reclamación ha sido aceptada, usted debe notificar a la aseguradora por escrito identificando la condición como una "nueva condición médica (new medical condition)" y solicit</w:t>
      </w:r>
      <w:r w:rsidR="004367BA" w:rsidRPr="00231B16">
        <w:rPr>
          <w:szCs w:val="24"/>
          <w:lang w:val="es-EC"/>
        </w:rPr>
        <w:t>e</w:t>
      </w:r>
      <w:r w:rsidRPr="00231B16">
        <w:rPr>
          <w:szCs w:val="24"/>
          <w:lang w:val="es-EC"/>
        </w:rPr>
        <w:t xml:space="preserve"> una aceptación formal </w:t>
      </w:r>
      <w:r w:rsidR="00210257" w:rsidRPr="00231B16">
        <w:rPr>
          <w:szCs w:val="24"/>
          <w:lang w:val="es-EC"/>
        </w:rPr>
        <w:t xml:space="preserve">de la condición </w:t>
      </w:r>
      <w:r w:rsidRPr="00231B16">
        <w:rPr>
          <w:szCs w:val="24"/>
          <w:lang w:val="es-EC"/>
        </w:rPr>
        <w:t xml:space="preserve">por escrito. Usted debe notificar a la aseguradora usando el Formulario 827 – mire la </w:t>
      </w:r>
      <w:r w:rsidR="00441C16" w:rsidRPr="00231B16">
        <w:rPr>
          <w:szCs w:val="24"/>
          <w:lang w:val="es-EC"/>
        </w:rPr>
        <w:t>nota mencionada</w:t>
      </w:r>
      <w:r w:rsidR="004367BA" w:rsidRPr="00231B16">
        <w:rPr>
          <w:szCs w:val="24"/>
          <w:lang w:val="es-EC"/>
        </w:rPr>
        <w:t xml:space="preserve"> a continuación</w:t>
      </w:r>
      <w:r w:rsidRPr="00231B16">
        <w:rPr>
          <w:szCs w:val="24"/>
          <w:lang w:val="es-EC"/>
        </w:rPr>
        <w:t>.</w:t>
      </w:r>
    </w:p>
    <w:p w14:paraId="6382D8F5" w14:textId="77777777" w:rsidR="00210257" w:rsidRPr="00647C30" w:rsidRDefault="00567975" w:rsidP="00FD4207">
      <w:pPr>
        <w:pStyle w:val="BodyText"/>
        <w:numPr>
          <w:ilvl w:val="0"/>
          <w:numId w:val="16"/>
        </w:numPr>
        <w:tabs>
          <w:tab w:val="left" w:pos="0"/>
          <w:tab w:val="left" w:pos="360"/>
          <w:tab w:val="left" w:pos="54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240" w:line="240" w:lineRule="atLeast"/>
        <w:ind w:left="360"/>
        <w:rPr>
          <w:szCs w:val="24"/>
          <w:lang w:val="es-EC"/>
        </w:rPr>
      </w:pPr>
      <w:r w:rsidRPr="00647C30">
        <w:rPr>
          <w:szCs w:val="24"/>
          <w:lang w:val="es-EC"/>
        </w:rPr>
        <w:t xml:space="preserve">Formulario 827 – </w:t>
      </w:r>
      <w:r w:rsidR="00441C16" w:rsidRPr="00647C30">
        <w:rPr>
          <w:szCs w:val="24"/>
          <w:lang w:val="es-EC"/>
        </w:rPr>
        <w:t>Solicite condiciones</w:t>
      </w:r>
      <w:r w:rsidR="005E013F" w:rsidRPr="00647C30">
        <w:rPr>
          <w:szCs w:val="24"/>
          <w:lang w:val="es-EC"/>
        </w:rPr>
        <w:t xml:space="preserve"> médicas </w:t>
      </w:r>
      <w:r w:rsidR="003F6114" w:rsidRPr="00647C30">
        <w:rPr>
          <w:szCs w:val="24"/>
          <w:lang w:val="es-EC"/>
        </w:rPr>
        <w:t>nueva</w:t>
      </w:r>
      <w:r w:rsidR="005E013F" w:rsidRPr="00647C30">
        <w:rPr>
          <w:szCs w:val="24"/>
          <w:lang w:val="es-EC"/>
        </w:rPr>
        <w:t>s u</w:t>
      </w:r>
      <w:r w:rsidR="003F6114" w:rsidRPr="00647C30">
        <w:rPr>
          <w:szCs w:val="24"/>
          <w:lang w:val="es-EC"/>
        </w:rPr>
        <w:t xml:space="preserve"> omitida</w:t>
      </w:r>
      <w:r w:rsidR="005E013F" w:rsidRPr="00647C30">
        <w:rPr>
          <w:szCs w:val="24"/>
          <w:lang w:val="es-EC"/>
        </w:rPr>
        <w:t>s</w:t>
      </w:r>
      <w:r w:rsidR="003F6114" w:rsidRPr="00647C30">
        <w:rPr>
          <w:szCs w:val="24"/>
          <w:lang w:val="es-EC"/>
        </w:rPr>
        <w:t xml:space="preserve"> usando el Formulario 827 “Reporte </w:t>
      </w:r>
      <w:r w:rsidR="007E71F8" w:rsidRPr="00647C30">
        <w:rPr>
          <w:szCs w:val="24"/>
          <w:lang w:val="es-EC"/>
        </w:rPr>
        <w:t>para Reclamación de Compensación para</w:t>
      </w:r>
      <w:r w:rsidR="003F6114" w:rsidRPr="00647C30">
        <w:rPr>
          <w:szCs w:val="24"/>
          <w:lang w:val="es-EC"/>
        </w:rPr>
        <w:t xml:space="preserve"> Trabajares y Proveedores del Cuidado de la Salud</w:t>
      </w:r>
      <w:r w:rsidR="009D3022" w:rsidRPr="00647C30">
        <w:rPr>
          <w:szCs w:val="24"/>
          <w:lang w:val="es-EC"/>
        </w:rPr>
        <w:t>.</w:t>
      </w:r>
      <w:r w:rsidR="007E71F8" w:rsidRPr="00647C30">
        <w:rPr>
          <w:szCs w:val="24"/>
          <w:lang w:val="es-EC"/>
        </w:rPr>
        <w:t xml:space="preserve">” Pida a su proveedor </w:t>
      </w:r>
      <w:r w:rsidR="00441C16" w:rsidRPr="00647C30">
        <w:rPr>
          <w:szCs w:val="24"/>
          <w:lang w:val="es-EC"/>
        </w:rPr>
        <w:t>médico el</w:t>
      </w:r>
      <w:r w:rsidR="007E71F8" w:rsidRPr="00647C30">
        <w:rPr>
          <w:szCs w:val="24"/>
          <w:lang w:val="es-EC"/>
        </w:rPr>
        <w:t xml:space="preserve"> Formulario 827, complete la parte </w:t>
      </w:r>
      <w:r w:rsidR="004367BA" w:rsidRPr="00647C30">
        <w:rPr>
          <w:szCs w:val="24"/>
          <w:lang w:val="es-EC"/>
        </w:rPr>
        <w:t xml:space="preserve">que a usted le corresponde en </w:t>
      </w:r>
      <w:r w:rsidR="007E71F8" w:rsidRPr="00647C30">
        <w:rPr>
          <w:szCs w:val="24"/>
          <w:lang w:val="es-EC"/>
        </w:rPr>
        <w:t>el formulario, y marque el casillero “Solicitud para aceptación de una nueva u omitida condición médica en una reclamación existente”</w:t>
      </w:r>
      <w:r w:rsidR="003F6114" w:rsidRPr="00647C30">
        <w:rPr>
          <w:szCs w:val="24"/>
          <w:lang w:val="es-EC"/>
        </w:rPr>
        <w:t xml:space="preserve"> </w:t>
      </w:r>
      <w:r w:rsidR="004367BA" w:rsidRPr="00647C30">
        <w:rPr>
          <w:szCs w:val="24"/>
          <w:lang w:val="es-EC"/>
        </w:rPr>
        <w:t>indique la condición que usted cree que debe ser aceptada, firme el formulario y devu</w:t>
      </w:r>
      <w:r w:rsidR="00F8479F" w:rsidRPr="00647C30">
        <w:rPr>
          <w:szCs w:val="24"/>
          <w:lang w:val="es-EC"/>
        </w:rPr>
        <w:t>é</w:t>
      </w:r>
      <w:r w:rsidR="004367BA" w:rsidRPr="00647C30">
        <w:rPr>
          <w:szCs w:val="24"/>
          <w:lang w:val="es-EC"/>
        </w:rPr>
        <w:t>lvaselo</w:t>
      </w:r>
      <w:r w:rsidR="0041465D" w:rsidRPr="00647C30">
        <w:rPr>
          <w:szCs w:val="24"/>
          <w:lang w:val="es-EC"/>
        </w:rPr>
        <w:t xml:space="preserve"> a su proveedor médico para que sea remitida a </w:t>
      </w:r>
      <w:r w:rsidR="00E1757C" w:rsidRPr="00647C30">
        <w:rPr>
          <w:szCs w:val="24"/>
          <w:lang w:val="es-EC"/>
        </w:rPr>
        <w:t>la</w:t>
      </w:r>
      <w:r w:rsidR="00F8479F" w:rsidRPr="00647C30">
        <w:rPr>
          <w:szCs w:val="24"/>
          <w:lang w:val="es-EC"/>
        </w:rPr>
        <w:t xml:space="preserve"> </w:t>
      </w:r>
      <w:r w:rsidR="0041465D" w:rsidRPr="00647C30">
        <w:rPr>
          <w:szCs w:val="24"/>
          <w:lang w:val="es-EC"/>
        </w:rPr>
        <w:t xml:space="preserve">aseguradora. </w:t>
      </w:r>
      <w:r w:rsidR="004367BA" w:rsidRPr="00647C30">
        <w:rPr>
          <w:szCs w:val="24"/>
          <w:lang w:val="es-EC"/>
        </w:rPr>
        <w:t xml:space="preserve"> </w:t>
      </w:r>
      <w:r w:rsidR="003F6114" w:rsidRPr="00647C30">
        <w:rPr>
          <w:szCs w:val="24"/>
          <w:lang w:val="es-EC"/>
        </w:rPr>
        <w:t xml:space="preserve"> </w:t>
      </w:r>
    </w:p>
    <w:p w14:paraId="2DCA1DD3" w14:textId="77777777" w:rsidR="00F9322C" w:rsidRPr="00231B16" w:rsidRDefault="00210257" w:rsidP="007D70CE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Servicio de audiencia a</w:t>
      </w:r>
      <w:r w:rsidR="00F9322C" w:rsidRPr="00231B16">
        <w:rPr>
          <w:b/>
          <w:szCs w:val="24"/>
          <w:lang w:val="es-EC"/>
        </w:rPr>
        <w:t>celerada</w:t>
      </w:r>
      <w:r w:rsidR="0037638A">
        <w:rPr>
          <w:b/>
          <w:szCs w:val="24"/>
          <w:lang w:val="es-EC"/>
        </w:rPr>
        <w:t>,</w:t>
      </w:r>
      <w:r w:rsidR="0041465D" w:rsidRPr="00231B16">
        <w:rPr>
          <w:b/>
          <w:szCs w:val="24"/>
          <w:lang w:val="es-EC"/>
        </w:rPr>
        <w:t xml:space="preserve"> ORS 656.291</w:t>
      </w:r>
    </w:p>
    <w:p w14:paraId="3DE6F3EE" w14:textId="77777777" w:rsidR="00F9322C" w:rsidRPr="00231B16" w:rsidRDefault="00F9322C" w:rsidP="00647C30">
      <w:pPr>
        <w:pStyle w:val="BodyText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80"/>
        <w:rPr>
          <w:szCs w:val="24"/>
          <w:lang w:val="es-EC"/>
        </w:rPr>
      </w:pPr>
      <w:r w:rsidRPr="00231B16">
        <w:rPr>
          <w:szCs w:val="24"/>
          <w:lang w:val="es-EC"/>
        </w:rPr>
        <w:t xml:space="preserve">Si no está de acuerdo con las medidas </w:t>
      </w:r>
      <w:r w:rsidR="00E770AC" w:rsidRPr="00231B16">
        <w:rPr>
          <w:szCs w:val="24"/>
          <w:lang w:val="es-EC"/>
        </w:rPr>
        <w:t xml:space="preserve">tomadas en su reclamación, y </w:t>
      </w:r>
      <w:r w:rsidRPr="00231B16">
        <w:rPr>
          <w:szCs w:val="24"/>
          <w:lang w:val="es-EC"/>
        </w:rPr>
        <w:t>su recla</w:t>
      </w:r>
      <w:r w:rsidR="00E770AC" w:rsidRPr="00231B16">
        <w:rPr>
          <w:szCs w:val="24"/>
          <w:lang w:val="es-EC"/>
        </w:rPr>
        <w:t xml:space="preserve">mación califica, usted puede </w:t>
      </w:r>
      <w:r w:rsidR="005E013F" w:rsidRPr="00231B16">
        <w:rPr>
          <w:szCs w:val="24"/>
          <w:lang w:val="es-EC"/>
        </w:rPr>
        <w:t xml:space="preserve">tener derecho a </w:t>
      </w:r>
      <w:r w:rsidR="00E770AC" w:rsidRPr="00231B16">
        <w:rPr>
          <w:szCs w:val="24"/>
          <w:lang w:val="es-EC"/>
        </w:rPr>
        <w:t>recibi</w:t>
      </w:r>
      <w:r w:rsidRPr="00231B16">
        <w:rPr>
          <w:szCs w:val="24"/>
          <w:lang w:val="es-EC"/>
        </w:rPr>
        <w:t xml:space="preserve">r una audiencia acelerada ante la División de Apelación de </w:t>
      </w:r>
      <w:r w:rsidR="008C01BD" w:rsidRPr="00231B16">
        <w:rPr>
          <w:szCs w:val="24"/>
          <w:lang w:val="es-EC"/>
        </w:rPr>
        <w:t xml:space="preserve">Audiencias </w:t>
      </w:r>
      <w:r w:rsidR="00E770AC" w:rsidRPr="00231B16">
        <w:rPr>
          <w:szCs w:val="24"/>
          <w:lang w:val="es-EC"/>
        </w:rPr>
        <w:t xml:space="preserve">de </w:t>
      </w:r>
      <w:r w:rsidRPr="00231B16">
        <w:rPr>
          <w:szCs w:val="24"/>
          <w:lang w:val="es-EC"/>
        </w:rPr>
        <w:t>la Junta Directiva de Compe</w:t>
      </w:r>
      <w:r w:rsidR="00E770AC" w:rsidRPr="00231B16">
        <w:rPr>
          <w:szCs w:val="24"/>
          <w:lang w:val="es-EC"/>
        </w:rPr>
        <w:t>nsación para Trabajadores antes de que pasen</w:t>
      </w:r>
      <w:r w:rsidRPr="00231B16">
        <w:rPr>
          <w:szCs w:val="24"/>
          <w:lang w:val="es-EC"/>
        </w:rPr>
        <w:t xml:space="preserve"> 30 días a pa</w:t>
      </w:r>
      <w:r w:rsidR="00E770AC" w:rsidRPr="00231B16">
        <w:rPr>
          <w:szCs w:val="24"/>
          <w:lang w:val="es-EC"/>
        </w:rPr>
        <w:t>rtir de la fecha de su solicitud para una audiencia, si es que</w:t>
      </w:r>
      <w:r w:rsidR="005E013F" w:rsidRPr="00231B16">
        <w:rPr>
          <w:szCs w:val="24"/>
          <w:lang w:val="es-EC"/>
        </w:rPr>
        <w:t xml:space="preserve"> algo de lo siguiente sucede</w:t>
      </w:r>
      <w:r w:rsidR="00E770AC" w:rsidRPr="00231B16">
        <w:rPr>
          <w:szCs w:val="24"/>
          <w:lang w:val="es-EC"/>
        </w:rPr>
        <w:t>:</w:t>
      </w:r>
      <w:r w:rsidRPr="00231B16">
        <w:rPr>
          <w:szCs w:val="24"/>
          <w:lang w:val="es-EC"/>
        </w:rPr>
        <w:t xml:space="preserve"> </w:t>
      </w:r>
    </w:p>
    <w:p w14:paraId="6028C7DA" w14:textId="77777777" w:rsidR="00F9322C" w:rsidRPr="00231B16" w:rsidRDefault="00F9322C" w:rsidP="00647C30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E770AC" w:rsidRPr="00231B16">
        <w:rPr>
          <w:szCs w:val="24"/>
          <w:lang w:val="es-EC"/>
        </w:rPr>
        <w:t>La disputa no</w:t>
      </w:r>
      <w:r w:rsidRPr="00231B16">
        <w:rPr>
          <w:szCs w:val="24"/>
          <w:lang w:val="es-EC"/>
        </w:rPr>
        <w:t xml:space="preserve"> implica la compensabilidad o responsabilidad por </w:t>
      </w:r>
      <w:r w:rsidR="0041465D" w:rsidRPr="00231B16">
        <w:rPr>
          <w:szCs w:val="24"/>
          <w:lang w:val="es-EC"/>
        </w:rPr>
        <w:t>su</w:t>
      </w:r>
      <w:r w:rsidRPr="00231B16">
        <w:rPr>
          <w:szCs w:val="24"/>
          <w:lang w:val="es-EC"/>
        </w:rPr>
        <w:t xml:space="preserve"> reclamación, y la cantidad total en disputa </w:t>
      </w:r>
      <w:r w:rsidR="005E013F" w:rsidRPr="00231B16">
        <w:rPr>
          <w:szCs w:val="24"/>
          <w:lang w:val="es-EC"/>
        </w:rPr>
        <w:t>(</w:t>
      </w:r>
      <w:r w:rsidR="0041465D" w:rsidRPr="00231B16">
        <w:rPr>
          <w:szCs w:val="24"/>
          <w:lang w:val="es-EC"/>
        </w:rPr>
        <w:t xml:space="preserve">sin </w:t>
      </w:r>
      <w:r w:rsidR="00441C16" w:rsidRPr="00231B16">
        <w:rPr>
          <w:szCs w:val="24"/>
          <w:lang w:val="es-EC"/>
        </w:rPr>
        <w:t>incluir las</w:t>
      </w:r>
      <w:r w:rsidRPr="00231B16">
        <w:rPr>
          <w:szCs w:val="24"/>
          <w:lang w:val="es-EC"/>
        </w:rPr>
        <w:t xml:space="preserve"> multas y los hono</w:t>
      </w:r>
      <w:r w:rsidR="00E770AC" w:rsidRPr="00231B16">
        <w:rPr>
          <w:szCs w:val="24"/>
          <w:lang w:val="es-EC"/>
        </w:rPr>
        <w:t>rarios de abogado</w:t>
      </w:r>
      <w:r w:rsidR="005E013F" w:rsidRPr="00231B16">
        <w:rPr>
          <w:szCs w:val="24"/>
          <w:lang w:val="es-EC"/>
        </w:rPr>
        <w:t>)</w:t>
      </w:r>
      <w:r w:rsidR="00E770AC" w:rsidRPr="00231B16">
        <w:rPr>
          <w:szCs w:val="24"/>
          <w:lang w:val="es-EC"/>
        </w:rPr>
        <w:t xml:space="preserve"> es meno</w:t>
      </w:r>
      <w:r w:rsidR="005E013F" w:rsidRPr="00231B16">
        <w:rPr>
          <w:szCs w:val="24"/>
          <w:lang w:val="es-EC"/>
        </w:rPr>
        <w:t>s</w:t>
      </w:r>
      <w:r w:rsidR="00E770AC" w:rsidRPr="00231B16">
        <w:rPr>
          <w:szCs w:val="24"/>
          <w:lang w:val="es-EC"/>
        </w:rPr>
        <w:t xml:space="preserve"> de</w:t>
      </w:r>
      <w:r w:rsidRPr="00231B16">
        <w:rPr>
          <w:szCs w:val="24"/>
          <w:lang w:val="es-EC"/>
        </w:rPr>
        <w:t xml:space="preserve"> $1,000 dólares.</w:t>
      </w:r>
    </w:p>
    <w:p w14:paraId="1787E099" w14:textId="77777777" w:rsidR="00F9322C" w:rsidRPr="00231B16" w:rsidRDefault="00F9322C" w:rsidP="00647C30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E770AC" w:rsidRPr="00231B16">
        <w:rPr>
          <w:rFonts w:ascii="Symbol" w:hAnsi="Symbol"/>
          <w:szCs w:val="24"/>
          <w:lang w:val="es-EC"/>
        </w:rPr>
        <w:t></w:t>
      </w:r>
      <w:r w:rsidR="00E770AC" w:rsidRPr="00231B16">
        <w:rPr>
          <w:szCs w:val="24"/>
          <w:lang w:val="es-EC"/>
        </w:rPr>
        <w:t>l</w:t>
      </w:r>
      <w:r w:rsidR="00E770AC" w:rsidRPr="00231B16">
        <w:rPr>
          <w:rFonts w:ascii="Symbol" w:hAnsi="Symbol"/>
          <w:szCs w:val="24"/>
          <w:lang w:val="es-EC"/>
        </w:rPr>
        <w:t></w:t>
      </w:r>
      <w:r w:rsidRPr="00231B16">
        <w:rPr>
          <w:szCs w:val="24"/>
          <w:lang w:val="es-EC"/>
        </w:rPr>
        <w:t xml:space="preserve"> único problema </w:t>
      </w:r>
      <w:r w:rsidR="00E770AC" w:rsidRPr="00231B16">
        <w:rPr>
          <w:szCs w:val="24"/>
          <w:lang w:val="es-EC"/>
        </w:rPr>
        <w:t xml:space="preserve">en la disputa es </w:t>
      </w:r>
      <w:r w:rsidRPr="00231B16">
        <w:rPr>
          <w:szCs w:val="24"/>
          <w:lang w:val="es-EC"/>
        </w:rPr>
        <w:t>el derecho a multas o los honorarios del abogado.</w:t>
      </w:r>
    </w:p>
    <w:p w14:paraId="52BFFE5C" w14:textId="77777777" w:rsidR="00F9322C" w:rsidRPr="00231B16" w:rsidRDefault="00F9322C" w:rsidP="00647C30">
      <w:pPr>
        <w:pStyle w:val="BodyText"/>
        <w:tabs>
          <w:tab w:val="left" w:pos="72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432" w:hanging="432"/>
        <w:rPr>
          <w:szCs w:val="24"/>
          <w:lang w:val="es-EC"/>
        </w:rPr>
      </w:pPr>
      <w:r w:rsidRPr="00231B16">
        <w:rPr>
          <w:rFonts w:ascii="Symbol" w:hAnsi="Symbol"/>
          <w:szCs w:val="24"/>
          <w:lang w:val="es-EC"/>
        </w:rPr>
        <w:t></w:t>
      </w:r>
      <w:r w:rsidRPr="00231B16">
        <w:rPr>
          <w:rFonts w:ascii="Symbol" w:hAnsi="Symbol"/>
          <w:szCs w:val="24"/>
          <w:lang w:val="es-EC"/>
        </w:rPr>
        <w:tab/>
      </w:r>
      <w:r w:rsidR="001317D7" w:rsidRPr="00231B16">
        <w:rPr>
          <w:szCs w:val="24"/>
          <w:lang w:val="es-EC"/>
        </w:rPr>
        <w:t>La disputa surgió</w:t>
      </w:r>
      <w:r w:rsidRPr="00231B16">
        <w:rPr>
          <w:szCs w:val="24"/>
          <w:lang w:val="es-EC"/>
        </w:rPr>
        <w:t xml:space="preserve"> porque </w:t>
      </w:r>
      <w:r w:rsidR="001317D7" w:rsidRPr="00231B16">
        <w:rPr>
          <w:szCs w:val="24"/>
          <w:lang w:val="es-EC"/>
        </w:rPr>
        <w:t xml:space="preserve">su reclamación fue negada </w:t>
      </w:r>
      <w:r w:rsidR="0041465D" w:rsidRPr="00231B16">
        <w:rPr>
          <w:szCs w:val="24"/>
          <w:lang w:val="es-EC"/>
        </w:rPr>
        <w:t xml:space="preserve">de acuerdo </w:t>
      </w:r>
      <w:r w:rsidR="00441C16" w:rsidRPr="00231B16">
        <w:rPr>
          <w:szCs w:val="24"/>
          <w:lang w:val="es-EC"/>
        </w:rPr>
        <w:t>a ORS</w:t>
      </w:r>
      <w:r w:rsidR="0041465D" w:rsidRPr="00231B16">
        <w:rPr>
          <w:szCs w:val="24"/>
          <w:lang w:val="es-EC"/>
        </w:rPr>
        <w:t xml:space="preserve"> 656.262(15) ya </w:t>
      </w:r>
      <w:r w:rsidR="00441C16" w:rsidRPr="00231B16">
        <w:rPr>
          <w:szCs w:val="24"/>
          <w:lang w:val="es-EC"/>
        </w:rPr>
        <w:t>que la</w:t>
      </w:r>
      <w:r w:rsidR="0041465D" w:rsidRPr="00231B16">
        <w:rPr>
          <w:szCs w:val="24"/>
          <w:lang w:val="es-EC"/>
        </w:rPr>
        <w:t xml:space="preserve"> aseguradora cree que </w:t>
      </w:r>
      <w:r w:rsidRPr="00231B16">
        <w:rPr>
          <w:szCs w:val="24"/>
          <w:lang w:val="es-EC"/>
        </w:rPr>
        <w:t xml:space="preserve">usted </w:t>
      </w:r>
      <w:r w:rsidR="005E013F" w:rsidRPr="00231B16">
        <w:rPr>
          <w:szCs w:val="24"/>
          <w:lang w:val="es-EC"/>
        </w:rPr>
        <w:t xml:space="preserve">no cooperó </w:t>
      </w:r>
      <w:r w:rsidRPr="00231B16">
        <w:rPr>
          <w:szCs w:val="24"/>
          <w:lang w:val="es-EC"/>
        </w:rPr>
        <w:t xml:space="preserve">con la </w:t>
      </w:r>
      <w:r w:rsidR="001317D7" w:rsidRPr="00231B16">
        <w:rPr>
          <w:szCs w:val="24"/>
          <w:lang w:val="es-EC"/>
        </w:rPr>
        <w:t xml:space="preserve">  </w:t>
      </w:r>
      <w:r w:rsidR="00E1757C" w:rsidRPr="00231B16">
        <w:rPr>
          <w:szCs w:val="24"/>
          <w:lang w:val="es-EC"/>
        </w:rPr>
        <w:t>investigación de su</w:t>
      </w:r>
      <w:r w:rsidRPr="00231B16">
        <w:rPr>
          <w:szCs w:val="24"/>
          <w:lang w:val="es-EC"/>
        </w:rPr>
        <w:t xml:space="preserve"> reclamación.</w:t>
      </w:r>
    </w:p>
    <w:p w14:paraId="2A8DF2C7" w14:textId="77777777" w:rsidR="00F9322C" w:rsidRPr="00231B16" w:rsidRDefault="00F9322C" w:rsidP="00647C30">
      <w:pPr>
        <w:spacing w:after="240"/>
        <w:rPr>
          <w:szCs w:val="24"/>
          <w:lang w:val="es-EC"/>
        </w:rPr>
      </w:pPr>
      <w:r w:rsidRPr="00231B16">
        <w:rPr>
          <w:szCs w:val="24"/>
          <w:lang w:val="es-EC"/>
        </w:rPr>
        <w:t>Si tiene preguntas sobre su reclamación, comuníquese con su empleador o con la aseguradora. Si tiene preguntas adicionales</w:t>
      </w:r>
      <w:r w:rsidR="000B78FB" w:rsidRPr="00231B16">
        <w:rPr>
          <w:szCs w:val="24"/>
          <w:lang w:val="es-EC"/>
        </w:rPr>
        <w:t xml:space="preserve">, </w:t>
      </w:r>
      <w:r w:rsidR="004A4E0E" w:rsidRPr="00231B16">
        <w:rPr>
          <w:szCs w:val="24"/>
          <w:lang w:val="es-EC"/>
        </w:rPr>
        <w:t>comuníquese</w:t>
      </w:r>
      <w:r w:rsidR="000B78FB" w:rsidRPr="00231B16">
        <w:rPr>
          <w:szCs w:val="24"/>
          <w:lang w:val="es-EC"/>
        </w:rPr>
        <w:t xml:space="preserve"> con</w:t>
      </w:r>
      <w:r w:rsidR="004A4E0E" w:rsidRPr="00231B16">
        <w:rPr>
          <w:szCs w:val="24"/>
          <w:lang w:val="es-EC"/>
        </w:rPr>
        <w:t xml:space="preserve"> una o más de las siguientes oficinas</w:t>
      </w:r>
      <w:r w:rsidRPr="00231B16">
        <w:rPr>
          <w:szCs w:val="24"/>
          <w:lang w:val="es-EC"/>
        </w:rPr>
        <w:t>:</w:t>
      </w:r>
    </w:p>
    <w:p w14:paraId="22A79097" w14:textId="77777777" w:rsidR="00F9322C" w:rsidRPr="00231B16" w:rsidRDefault="00F9322C" w:rsidP="00647C30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szCs w:val="24"/>
          <w:lang w:val="es-EC"/>
        </w:rPr>
      </w:pPr>
      <w:r w:rsidRPr="00231B16">
        <w:rPr>
          <w:b/>
          <w:szCs w:val="24"/>
          <w:lang w:val="es-EC"/>
        </w:rPr>
        <w:t>Departamento de Servicios para Consumidores y Negocios de Oregon</w:t>
      </w:r>
    </w:p>
    <w:p w14:paraId="1162B199" w14:textId="77777777" w:rsidR="000B78FB" w:rsidRPr="00231B16" w:rsidRDefault="00F9322C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szCs w:val="24"/>
          <w:lang w:val="es-EC"/>
        </w:rPr>
      </w:pPr>
      <w:r w:rsidRPr="00231B16">
        <w:rPr>
          <w:b/>
          <w:szCs w:val="24"/>
          <w:lang w:val="es-EC"/>
        </w:rPr>
        <w:t>División de Compensación para Trabajadores</w:t>
      </w:r>
      <w:r w:rsidRPr="00231B16">
        <w:rPr>
          <w:szCs w:val="24"/>
          <w:lang w:val="es-EC"/>
        </w:rPr>
        <w:t xml:space="preserve"> </w:t>
      </w:r>
    </w:p>
    <w:p w14:paraId="1243EBAA" w14:textId="77777777" w:rsidR="000B78FB" w:rsidRPr="00231B16" w:rsidRDefault="00F9322C" w:rsidP="00F9322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szCs w:val="24"/>
        </w:rPr>
      </w:pPr>
      <w:r w:rsidRPr="00231B16">
        <w:rPr>
          <w:szCs w:val="24"/>
        </w:rPr>
        <w:t>3</w:t>
      </w:r>
      <w:r w:rsidR="000B78FB" w:rsidRPr="00231B16">
        <w:rPr>
          <w:szCs w:val="24"/>
        </w:rPr>
        <w:t xml:space="preserve">50 Winter </w:t>
      </w:r>
      <w:r w:rsidR="004A4E0E" w:rsidRPr="00231B16">
        <w:rPr>
          <w:szCs w:val="24"/>
        </w:rPr>
        <w:t>St.</w:t>
      </w:r>
      <w:r w:rsidR="000B78FB" w:rsidRPr="00231B16">
        <w:rPr>
          <w:szCs w:val="24"/>
        </w:rPr>
        <w:t>NE,</w:t>
      </w:r>
      <w:r w:rsidRPr="00231B16">
        <w:rPr>
          <w:szCs w:val="24"/>
        </w:rPr>
        <w:t xml:space="preserve"> P.O. Box 14480, Salem, OR 97309-0405 </w:t>
      </w:r>
    </w:p>
    <w:p w14:paraId="52B48B42" w14:textId="77777777" w:rsidR="000B78FB" w:rsidRPr="00231B16" w:rsidRDefault="000B78FB" w:rsidP="00B559E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szCs w:val="24"/>
          <w:lang w:val="es-EC"/>
        </w:rPr>
      </w:pPr>
      <w:r w:rsidRPr="00231B16">
        <w:rPr>
          <w:szCs w:val="24"/>
          <w:lang w:val="es-EC"/>
        </w:rPr>
        <w:t>503-947-7585, o gratis en Oregon, 800-</w:t>
      </w:r>
      <w:r w:rsidR="00F9322C" w:rsidRPr="00231B16">
        <w:rPr>
          <w:szCs w:val="24"/>
          <w:lang w:val="es-EC"/>
        </w:rPr>
        <w:t>452-0288</w:t>
      </w:r>
      <w:r w:rsidR="00647C30">
        <w:rPr>
          <w:szCs w:val="24"/>
          <w:lang w:val="es-EC"/>
        </w:rPr>
        <w:br/>
      </w:r>
      <w:r w:rsidR="00647C30">
        <w:rPr>
          <w:b/>
          <w:szCs w:val="24"/>
          <w:lang w:val="es-EC"/>
        </w:rPr>
        <w:br/>
      </w:r>
      <w:r w:rsidR="00421183" w:rsidRPr="00EF1666">
        <w:rPr>
          <w:b/>
          <w:szCs w:val="24"/>
          <w:lang w:val="es-EC"/>
        </w:rPr>
        <w:t xml:space="preserve">Oficina del </w:t>
      </w:r>
      <w:r w:rsidR="00441C16" w:rsidRPr="00EF1666">
        <w:rPr>
          <w:b/>
          <w:szCs w:val="24"/>
          <w:lang w:val="es-EC"/>
        </w:rPr>
        <w:t>Ombuds</w:t>
      </w:r>
      <w:r w:rsidR="00F9322C" w:rsidRPr="00EF1666">
        <w:rPr>
          <w:b/>
          <w:szCs w:val="24"/>
          <w:lang w:val="es-EC"/>
        </w:rPr>
        <w:t xml:space="preserve"> para Trabajadores </w:t>
      </w:r>
      <w:r w:rsidR="00421183" w:rsidRPr="00EF1666">
        <w:rPr>
          <w:b/>
          <w:szCs w:val="24"/>
          <w:lang w:val="es-EC"/>
        </w:rPr>
        <w:t>de O</w:t>
      </w:r>
      <w:r w:rsidR="006E0980" w:rsidRPr="00EF1666">
        <w:rPr>
          <w:b/>
          <w:szCs w:val="24"/>
          <w:lang w:val="es-EC"/>
        </w:rPr>
        <w:t>r</w:t>
      </w:r>
      <w:r w:rsidR="00421183" w:rsidRPr="00EF1666">
        <w:rPr>
          <w:b/>
          <w:szCs w:val="24"/>
          <w:lang w:val="es-EC"/>
        </w:rPr>
        <w:t>egon</w:t>
      </w:r>
      <w:r w:rsidR="00953CBB">
        <w:rPr>
          <w:b/>
          <w:szCs w:val="24"/>
          <w:highlight w:val="yellow"/>
          <w:lang w:val="es-EC"/>
        </w:rPr>
        <w:t xml:space="preserve"> </w:t>
      </w:r>
      <w:r w:rsidR="00421183">
        <w:rPr>
          <w:b/>
          <w:szCs w:val="24"/>
          <w:highlight w:val="yellow"/>
          <w:lang w:val="es-EC"/>
        </w:rPr>
        <w:t xml:space="preserve"> </w:t>
      </w:r>
    </w:p>
    <w:p w14:paraId="734F4D26" w14:textId="77777777" w:rsidR="000B78FB" w:rsidRPr="00231B16" w:rsidRDefault="00F9322C" w:rsidP="00B559E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szCs w:val="24"/>
        </w:rPr>
      </w:pPr>
      <w:r w:rsidRPr="00231B16">
        <w:rPr>
          <w:szCs w:val="24"/>
        </w:rPr>
        <w:t xml:space="preserve">350 Winter </w:t>
      </w:r>
      <w:r w:rsidR="004A4E0E" w:rsidRPr="00231B16">
        <w:rPr>
          <w:szCs w:val="24"/>
        </w:rPr>
        <w:t>St.</w:t>
      </w:r>
      <w:r w:rsidRPr="00231B16">
        <w:rPr>
          <w:szCs w:val="24"/>
        </w:rPr>
        <w:t xml:space="preserve">NE, P.O. Box 14480, Salem, OR 97309-0405 </w:t>
      </w:r>
    </w:p>
    <w:p w14:paraId="444F9368" w14:textId="77777777" w:rsidR="00F9322C" w:rsidRPr="00027DA5" w:rsidRDefault="00B559EA" w:rsidP="00647C30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szCs w:val="24"/>
          <w:lang w:val="es-EC"/>
        </w:rPr>
      </w:pPr>
      <w:r w:rsidRPr="00027DA5">
        <w:rPr>
          <w:szCs w:val="24"/>
          <w:lang w:val="es-EC"/>
        </w:rPr>
        <w:t>503-378-3351,</w:t>
      </w:r>
      <w:r w:rsidR="000B78FB" w:rsidRPr="00027DA5">
        <w:rPr>
          <w:szCs w:val="24"/>
          <w:lang w:val="es-EC"/>
        </w:rPr>
        <w:t xml:space="preserve"> o gratis, 800-</w:t>
      </w:r>
      <w:r w:rsidR="00EC12AC" w:rsidRPr="00027DA5">
        <w:rPr>
          <w:szCs w:val="24"/>
          <w:lang w:val="es-EC"/>
        </w:rPr>
        <w:t>927-1271</w:t>
      </w:r>
    </w:p>
    <w:p w14:paraId="3BD6C623" w14:textId="77777777" w:rsidR="008D2B6C" w:rsidRPr="00231B16" w:rsidRDefault="003B51A2" w:rsidP="0095108D">
      <w:pPr>
        <w:spacing w:after="120"/>
        <w:jc w:val="center"/>
        <w:rPr>
          <w:b/>
          <w:szCs w:val="24"/>
          <w:lang w:val="es-EC"/>
        </w:rPr>
      </w:pPr>
      <w:r w:rsidRPr="00231B16">
        <w:rPr>
          <w:b/>
          <w:szCs w:val="24"/>
          <w:lang w:val="es-EC"/>
        </w:rPr>
        <w:t>Dep</w:t>
      </w:r>
      <w:r w:rsidR="00F8479F" w:rsidRPr="00231B16">
        <w:rPr>
          <w:b/>
          <w:szCs w:val="24"/>
          <w:lang w:val="es-EC"/>
        </w:rPr>
        <w:t>artamento de Labor e Industrias</w:t>
      </w:r>
    </w:p>
    <w:p w14:paraId="397BFFE3" w14:textId="77777777" w:rsidR="008D2B6C" w:rsidRPr="00BA5379" w:rsidRDefault="003B51A2" w:rsidP="00F8479F">
      <w:pPr>
        <w:rPr>
          <w:sz w:val="28"/>
          <w:szCs w:val="28"/>
          <w:lang w:val="es-EC"/>
        </w:rPr>
      </w:pPr>
      <w:r w:rsidRPr="00231B16">
        <w:rPr>
          <w:szCs w:val="24"/>
          <w:lang w:val="es-EC"/>
        </w:rPr>
        <w:t>Teléfono: 971-673-0761, correo electrónico:</w:t>
      </w:r>
      <w:r w:rsidR="00263DD8">
        <w:rPr>
          <w:szCs w:val="24"/>
          <w:lang w:val="es-EC"/>
        </w:rPr>
        <w:t xml:space="preserve"> </w:t>
      </w:r>
      <w:hyperlink r:id="rId9" w:history="1">
        <w:r w:rsidR="00924EFF" w:rsidRPr="00D63FC2">
          <w:rPr>
            <w:rStyle w:val="Hyperlink"/>
            <w:szCs w:val="24"/>
            <w:lang w:val="es-EC"/>
          </w:rPr>
          <w:t>BOLI_help@boli.oregon.gov</w:t>
        </w:r>
      </w:hyperlink>
      <w:hyperlink r:id="rId10" w:history="1"/>
      <w:r w:rsidRPr="00231B16">
        <w:rPr>
          <w:szCs w:val="24"/>
          <w:lang w:val="es-EC"/>
        </w:rPr>
        <w:t xml:space="preserve">, sitio web: </w:t>
      </w:r>
      <w:hyperlink r:id="rId11" w:history="1">
        <w:r w:rsidR="003235C0" w:rsidRPr="003235C0">
          <w:rPr>
            <w:rStyle w:val="Hyperlink"/>
            <w:szCs w:val="24"/>
            <w:lang w:val="es-EC"/>
          </w:rPr>
          <w:t>oregon</w:t>
        </w:r>
        <w:r w:rsidR="003235C0" w:rsidRPr="003235C0">
          <w:rPr>
            <w:rStyle w:val="Hyperlink"/>
            <w:szCs w:val="24"/>
            <w:lang w:val="es-EC"/>
          </w:rPr>
          <w:t>.</w:t>
        </w:r>
        <w:r w:rsidR="003235C0" w:rsidRPr="003235C0">
          <w:rPr>
            <w:rStyle w:val="Hyperlink"/>
            <w:szCs w:val="24"/>
            <w:lang w:val="es-EC"/>
          </w:rPr>
          <w:t>g</w:t>
        </w:r>
        <w:r w:rsidR="003235C0" w:rsidRPr="003235C0">
          <w:rPr>
            <w:rStyle w:val="Hyperlink"/>
            <w:szCs w:val="24"/>
            <w:lang w:val="es-EC"/>
          </w:rPr>
          <w:t>o</w:t>
        </w:r>
        <w:r w:rsidR="003235C0" w:rsidRPr="003235C0">
          <w:rPr>
            <w:rStyle w:val="Hyperlink"/>
            <w:szCs w:val="24"/>
            <w:lang w:val="es-EC"/>
          </w:rPr>
          <w:t>v/boli</w:t>
        </w:r>
      </w:hyperlink>
    </w:p>
    <w:sectPr w:rsidR="008D2B6C" w:rsidRPr="00BA5379" w:rsidSect="003B51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BC6A" w14:textId="77777777" w:rsidR="00EA615D" w:rsidRDefault="00EA615D">
      <w:r>
        <w:separator/>
      </w:r>
    </w:p>
  </w:endnote>
  <w:endnote w:type="continuationSeparator" w:id="0">
    <w:p w14:paraId="6A4AD2CA" w14:textId="77777777" w:rsidR="00EA615D" w:rsidRDefault="00EA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AF6F" w14:textId="77777777" w:rsidR="00463B33" w:rsidRDefault="00463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36EA" w14:textId="45ACF019" w:rsidR="0095108D" w:rsidRPr="00C73067" w:rsidRDefault="0095108D" w:rsidP="0095108D">
    <w:pPr>
      <w:pStyle w:val="Footer"/>
      <w:rPr>
        <w:sz w:val="16"/>
        <w:szCs w:val="16"/>
      </w:rPr>
    </w:pPr>
    <w:r w:rsidRPr="00C73067">
      <w:rPr>
        <w:sz w:val="16"/>
        <w:szCs w:val="16"/>
      </w:rPr>
      <w:t>440-3058s (</w:t>
    </w:r>
    <w:r w:rsidR="00C941B8">
      <w:rPr>
        <w:sz w:val="16"/>
        <w:szCs w:val="16"/>
      </w:rPr>
      <w:t>4</w:t>
    </w:r>
    <w:r w:rsidR="00463B33">
      <w:rPr>
        <w:sz w:val="16"/>
        <w:szCs w:val="16"/>
      </w:rPr>
      <w:t>/26</w:t>
    </w:r>
    <w:r w:rsidRPr="00C73067">
      <w:rPr>
        <w:sz w:val="16"/>
        <w:szCs w:val="16"/>
      </w:rPr>
      <w:t xml:space="preserve"> tr </w:t>
    </w:r>
    <w:r w:rsidR="00C941B8">
      <w:rPr>
        <w:sz w:val="16"/>
        <w:szCs w:val="16"/>
      </w:rPr>
      <w:t>4</w:t>
    </w:r>
    <w:r w:rsidR="00463B33">
      <w:rPr>
        <w:sz w:val="16"/>
        <w:szCs w:val="16"/>
      </w:rPr>
      <w:t>/26</w:t>
    </w:r>
    <w:r w:rsidRPr="00C73067">
      <w:rPr>
        <w:sz w:val="16"/>
        <w:szCs w:val="16"/>
      </w:rPr>
      <w:t>/DCBS/WCD/WEB)</w:t>
    </w:r>
  </w:p>
  <w:p w14:paraId="78FF9595" w14:textId="77777777" w:rsidR="00D674F2" w:rsidRDefault="00D674F2">
    <w:pPr>
      <w:pStyle w:val="Footer"/>
    </w:pPr>
  </w:p>
  <w:p w14:paraId="001A6886" w14:textId="77777777" w:rsidR="00D674F2" w:rsidRDefault="00D674F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9F37" w14:textId="5D6F989A" w:rsidR="0095108D" w:rsidRPr="00C73067" w:rsidRDefault="0095108D">
    <w:pPr>
      <w:pStyle w:val="Footer"/>
      <w:rPr>
        <w:sz w:val="16"/>
        <w:szCs w:val="16"/>
      </w:rPr>
    </w:pPr>
    <w:r w:rsidRPr="00C73067">
      <w:rPr>
        <w:sz w:val="16"/>
        <w:szCs w:val="16"/>
      </w:rPr>
      <w:t>440-3058s (</w:t>
    </w:r>
    <w:r w:rsidR="00C941B8">
      <w:rPr>
        <w:sz w:val="16"/>
        <w:szCs w:val="16"/>
      </w:rPr>
      <w:t>4</w:t>
    </w:r>
    <w:r w:rsidR="00463B33">
      <w:rPr>
        <w:sz w:val="16"/>
        <w:szCs w:val="16"/>
      </w:rPr>
      <w:t>/26</w:t>
    </w:r>
    <w:r w:rsidRPr="00C73067">
      <w:rPr>
        <w:sz w:val="16"/>
        <w:szCs w:val="16"/>
      </w:rPr>
      <w:t xml:space="preserve"> tr </w:t>
    </w:r>
    <w:r w:rsidR="00C941B8">
      <w:rPr>
        <w:sz w:val="16"/>
        <w:szCs w:val="16"/>
      </w:rPr>
      <w:t>4</w:t>
    </w:r>
    <w:r w:rsidR="00463B33">
      <w:rPr>
        <w:sz w:val="16"/>
        <w:szCs w:val="16"/>
      </w:rPr>
      <w:t>/26</w:t>
    </w:r>
    <w:r w:rsidRPr="00C73067">
      <w:rPr>
        <w:sz w:val="16"/>
        <w:szCs w:val="16"/>
      </w:rPr>
      <w:t>/DCBS/WCD/WEB)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19EF" w14:textId="77777777" w:rsidR="00EA615D" w:rsidRDefault="00EA615D">
      <w:r>
        <w:separator/>
      </w:r>
    </w:p>
  </w:footnote>
  <w:footnote w:type="continuationSeparator" w:id="0">
    <w:p w14:paraId="6D2ECFB4" w14:textId="77777777" w:rsidR="00EA615D" w:rsidRDefault="00EA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1CCD" w14:textId="77777777" w:rsidR="00463B33" w:rsidRDefault="00463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0587" w14:textId="77777777" w:rsidR="0037075E" w:rsidRPr="0037075E" w:rsidRDefault="0037075E" w:rsidP="0037075E">
    <w:pPr>
      <w:pStyle w:val="Header"/>
      <w:rPr>
        <w:szCs w:val="24"/>
      </w:rPr>
    </w:pPr>
    <w:r>
      <w:rPr>
        <w:szCs w:val="24"/>
      </w:rPr>
      <w:t>Aviso al Trabajador</w:t>
    </w:r>
    <w:r w:rsidRPr="0037075E">
      <w:rPr>
        <w:szCs w:val="24"/>
      </w:rPr>
      <w:t xml:space="preserve">, </w:t>
    </w:r>
    <w:r w:rsidR="002574B6">
      <w:rPr>
        <w:color w:val="212121"/>
        <w:lang w:val="en"/>
      </w:rPr>
      <w:t>P</w:t>
    </w:r>
    <w:r>
      <w:rPr>
        <w:color w:val="212121"/>
        <w:lang w:val="en"/>
      </w:rPr>
      <w:t>ágina</w:t>
    </w:r>
    <w:r w:rsidRPr="0037075E">
      <w:rPr>
        <w:szCs w:val="24"/>
      </w:rPr>
      <w:t xml:space="preserve"> </w:t>
    </w:r>
    <w:r w:rsidRPr="0037075E">
      <w:rPr>
        <w:rStyle w:val="PageNumber"/>
        <w:sz w:val="24"/>
        <w:szCs w:val="24"/>
      </w:rPr>
      <w:fldChar w:fldCharType="begin"/>
    </w:r>
    <w:r w:rsidRPr="0037075E">
      <w:rPr>
        <w:rStyle w:val="PageNumber"/>
        <w:sz w:val="24"/>
        <w:szCs w:val="24"/>
      </w:rPr>
      <w:instrText xml:space="preserve"> PAGE </w:instrText>
    </w:r>
    <w:r w:rsidRPr="0037075E">
      <w:rPr>
        <w:rStyle w:val="PageNumber"/>
        <w:sz w:val="24"/>
        <w:szCs w:val="24"/>
      </w:rPr>
      <w:fldChar w:fldCharType="separate"/>
    </w:r>
    <w:r w:rsidR="001B2A27">
      <w:rPr>
        <w:rStyle w:val="PageNumber"/>
        <w:noProof/>
        <w:sz w:val="24"/>
        <w:szCs w:val="24"/>
      </w:rPr>
      <w:t>4</w:t>
    </w:r>
    <w:r w:rsidRPr="0037075E">
      <w:rPr>
        <w:rStyle w:val="PageNumber"/>
        <w:sz w:val="24"/>
        <w:szCs w:val="24"/>
      </w:rPr>
      <w:fldChar w:fldCharType="end"/>
    </w:r>
  </w:p>
  <w:p w14:paraId="5D6303C7" w14:textId="77777777" w:rsidR="0037075E" w:rsidRPr="0037075E" w:rsidRDefault="0037075E" w:rsidP="003707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B24F" w14:textId="77777777" w:rsidR="00463B33" w:rsidRDefault="00463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F3AAE"/>
    <w:multiLevelType w:val="hybridMultilevel"/>
    <w:tmpl w:val="DC50A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76D2D44"/>
    <w:multiLevelType w:val="hybridMultilevel"/>
    <w:tmpl w:val="A63A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844287">
    <w:abstractNumId w:val="4"/>
  </w:num>
  <w:num w:numId="2" w16cid:durableId="1413315591">
    <w:abstractNumId w:val="6"/>
  </w:num>
  <w:num w:numId="3" w16cid:durableId="1747072457">
    <w:abstractNumId w:val="0"/>
  </w:num>
  <w:num w:numId="4" w16cid:durableId="785661607">
    <w:abstractNumId w:val="6"/>
  </w:num>
  <w:num w:numId="5" w16cid:durableId="1614823784">
    <w:abstractNumId w:val="8"/>
  </w:num>
  <w:num w:numId="6" w16cid:durableId="1797603241">
    <w:abstractNumId w:val="5"/>
  </w:num>
  <w:num w:numId="7" w16cid:durableId="1850290754">
    <w:abstractNumId w:val="5"/>
  </w:num>
  <w:num w:numId="8" w16cid:durableId="1105921278">
    <w:abstractNumId w:val="3"/>
  </w:num>
  <w:num w:numId="9" w16cid:durableId="911743282">
    <w:abstractNumId w:val="8"/>
  </w:num>
  <w:num w:numId="10" w16cid:durableId="1357728510">
    <w:abstractNumId w:val="2"/>
  </w:num>
  <w:num w:numId="11" w16cid:durableId="651983770">
    <w:abstractNumId w:val="8"/>
  </w:num>
  <w:num w:numId="12" w16cid:durableId="609288459">
    <w:abstractNumId w:val="1"/>
  </w:num>
  <w:num w:numId="13" w16cid:durableId="600845841">
    <w:abstractNumId w:val="8"/>
  </w:num>
  <w:num w:numId="14" w16cid:durableId="52899551">
    <w:abstractNumId w:val="10"/>
  </w:num>
  <w:num w:numId="15" w16cid:durableId="1305501875">
    <w:abstractNumId w:val="9"/>
  </w:num>
  <w:num w:numId="16" w16cid:durableId="275061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NotTrackMoves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22C"/>
    <w:rsid w:val="00001BDD"/>
    <w:rsid w:val="0002042B"/>
    <w:rsid w:val="00020732"/>
    <w:rsid w:val="00027DA5"/>
    <w:rsid w:val="00031099"/>
    <w:rsid w:val="00042F66"/>
    <w:rsid w:val="0004457D"/>
    <w:rsid w:val="00063AD6"/>
    <w:rsid w:val="00066CC7"/>
    <w:rsid w:val="000801DE"/>
    <w:rsid w:val="00083A54"/>
    <w:rsid w:val="000848B9"/>
    <w:rsid w:val="000B2ACC"/>
    <w:rsid w:val="000B78FB"/>
    <w:rsid w:val="000C27F2"/>
    <w:rsid w:val="000C5D2F"/>
    <w:rsid w:val="000C75B2"/>
    <w:rsid w:val="000D4652"/>
    <w:rsid w:val="000D7784"/>
    <w:rsid w:val="000E22E3"/>
    <w:rsid w:val="000E652B"/>
    <w:rsid w:val="00114635"/>
    <w:rsid w:val="0012134B"/>
    <w:rsid w:val="0012457F"/>
    <w:rsid w:val="001271B9"/>
    <w:rsid w:val="001317D7"/>
    <w:rsid w:val="00134539"/>
    <w:rsid w:val="00137AC6"/>
    <w:rsid w:val="001531A0"/>
    <w:rsid w:val="00173DAD"/>
    <w:rsid w:val="00177B57"/>
    <w:rsid w:val="0018001C"/>
    <w:rsid w:val="0019185A"/>
    <w:rsid w:val="001A4E56"/>
    <w:rsid w:val="001B2A27"/>
    <w:rsid w:val="001E054F"/>
    <w:rsid w:val="001F2212"/>
    <w:rsid w:val="001F7B9B"/>
    <w:rsid w:val="002009C7"/>
    <w:rsid w:val="00210257"/>
    <w:rsid w:val="00231B16"/>
    <w:rsid w:val="00241F81"/>
    <w:rsid w:val="00242EE3"/>
    <w:rsid w:val="0024415D"/>
    <w:rsid w:val="002504A0"/>
    <w:rsid w:val="00254DF0"/>
    <w:rsid w:val="002574B6"/>
    <w:rsid w:val="00263DD8"/>
    <w:rsid w:val="002676BA"/>
    <w:rsid w:val="00295E1E"/>
    <w:rsid w:val="002A2DCF"/>
    <w:rsid w:val="002A4E3F"/>
    <w:rsid w:val="002D2214"/>
    <w:rsid w:val="002F18D4"/>
    <w:rsid w:val="00315032"/>
    <w:rsid w:val="003235C0"/>
    <w:rsid w:val="00347486"/>
    <w:rsid w:val="00351E9A"/>
    <w:rsid w:val="00367136"/>
    <w:rsid w:val="0037075E"/>
    <w:rsid w:val="0037638A"/>
    <w:rsid w:val="003830C8"/>
    <w:rsid w:val="00396011"/>
    <w:rsid w:val="003B19CD"/>
    <w:rsid w:val="003B51A2"/>
    <w:rsid w:val="003C1418"/>
    <w:rsid w:val="003E0AC0"/>
    <w:rsid w:val="003E1F46"/>
    <w:rsid w:val="003E4DA1"/>
    <w:rsid w:val="003F6114"/>
    <w:rsid w:val="00407CE7"/>
    <w:rsid w:val="00410302"/>
    <w:rsid w:val="00411980"/>
    <w:rsid w:val="0041465D"/>
    <w:rsid w:val="00421183"/>
    <w:rsid w:val="0043273B"/>
    <w:rsid w:val="004367BA"/>
    <w:rsid w:val="00441C16"/>
    <w:rsid w:val="00455890"/>
    <w:rsid w:val="00463B33"/>
    <w:rsid w:val="00464125"/>
    <w:rsid w:val="004845B2"/>
    <w:rsid w:val="004A4B22"/>
    <w:rsid w:val="004A4E0E"/>
    <w:rsid w:val="004B0E47"/>
    <w:rsid w:val="004D733E"/>
    <w:rsid w:val="004E05F1"/>
    <w:rsid w:val="004F6A24"/>
    <w:rsid w:val="00526148"/>
    <w:rsid w:val="005568A1"/>
    <w:rsid w:val="0056577C"/>
    <w:rsid w:val="00566431"/>
    <w:rsid w:val="00567975"/>
    <w:rsid w:val="0058737A"/>
    <w:rsid w:val="0059121E"/>
    <w:rsid w:val="0059371B"/>
    <w:rsid w:val="005A165A"/>
    <w:rsid w:val="005B1184"/>
    <w:rsid w:val="005D558C"/>
    <w:rsid w:val="005E013F"/>
    <w:rsid w:val="005E08AF"/>
    <w:rsid w:val="005E6839"/>
    <w:rsid w:val="005F5E2F"/>
    <w:rsid w:val="005F684F"/>
    <w:rsid w:val="00606F40"/>
    <w:rsid w:val="0061156C"/>
    <w:rsid w:val="006207F2"/>
    <w:rsid w:val="00627106"/>
    <w:rsid w:val="00647C30"/>
    <w:rsid w:val="0065083A"/>
    <w:rsid w:val="006802A2"/>
    <w:rsid w:val="00696670"/>
    <w:rsid w:val="006B0119"/>
    <w:rsid w:val="006C390A"/>
    <w:rsid w:val="006D34BE"/>
    <w:rsid w:val="006E0980"/>
    <w:rsid w:val="006E57DB"/>
    <w:rsid w:val="00705DC4"/>
    <w:rsid w:val="00715D4D"/>
    <w:rsid w:val="00723F22"/>
    <w:rsid w:val="007350E5"/>
    <w:rsid w:val="007653E2"/>
    <w:rsid w:val="00767491"/>
    <w:rsid w:val="007D70CE"/>
    <w:rsid w:val="007E01CA"/>
    <w:rsid w:val="007E71F8"/>
    <w:rsid w:val="00804740"/>
    <w:rsid w:val="00820FC0"/>
    <w:rsid w:val="00847029"/>
    <w:rsid w:val="008552A4"/>
    <w:rsid w:val="008812F5"/>
    <w:rsid w:val="008930E5"/>
    <w:rsid w:val="008C01BD"/>
    <w:rsid w:val="008D2B6C"/>
    <w:rsid w:val="008D52E8"/>
    <w:rsid w:val="008D5300"/>
    <w:rsid w:val="008E02D2"/>
    <w:rsid w:val="008F7BEE"/>
    <w:rsid w:val="00912AA3"/>
    <w:rsid w:val="00914350"/>
    <w:rsid w:val="00924EFF"/>
    <w:rsid w:val="00944E3E"/>
    <w:rsid w:val="0095108D"/>
    <w:rsid w:val="00953C90"/>
    <w:rsid w:val="00953CBB"/>
    <w:rsid w:val="009864EB"/>
    <w:rsid w:val="009A1453"/>
    <w:rsid w:val="009C195B"/>
    <w:rsid w:val="009C22BF"/>
    <w:rsid w:val="009D3022"/>
    <w:rsid w:val="009D4F5A"/>
    <w:rsid w:val="00A07720"/>
    <w:rsid w:val="00A15697"/>
    <w:rsid w:val="00A50DC2"/>
    <w:rsid w:val="00A51BB0"/>
    <w:rsid w:val="00A9297B"/>
    <w:rsid w:val="00A97668"/>
    <w:rsid w:val="00AA0675"/>
    <w:rsid w:val="00AB05F7"/>
    <w:rsid w:val="00AC4B9E"/>
    <w:rsid w:val="00AD5F89"/>
    <w:rsid w:val="00B05BA9"/>
    <w:rsid w:val="00B07592"/>
    <w:rsid w:val="00B36BF3"/>
    <w:rsid w:val="00B5333C"/>
    <w:rsid w:val="00B54233"/>
    <w:rsid w:val="00B559EA"/>
    <w:rsid w:val="00B560C5"/>
    <w:rsid w:val="00B6111E"/>
    <w:rsid w:val="00B62E85"/>
    <w:rsid w:val="00B83C08"/>
    <w:rsid w:val="00B84CF3"/>
    <w:rsid w:val="00B878FE"/>
    <w:rsid w:val="00BA5379"/>
    <w:rsid w:val="00BB508A"/>
    <w:rsid w:val="00BB6ECC"/>
    <w:rsid w:val="00BE3960"/>
    <w:rsid w:val="00BE4AEE"/>
    <w:rsid w:val="00C16A53"/>
    <w:rsid w:val="00C213E8"/>
    <w:rsid w:val="00C40000"/>
    <w:rsid w:val="00C67A5A"/>
    <w:rsid w:val="00C70F22"/>
    <w:rsid w:val="00C73067"/>
    <w:rsid w:val="00C90C77"/>
    <w:rsid w:val="00C941B8"/>
    <w:rsid w:val="00CA22DB"/>
    <w:rsid w:val="00CD0BB9"/>
    <w:rsid w:val="00CE0CAE"/>
    <w:rsid w:val="00D14B33"/>
    <w:rsid w:val="00D674F2"/>
    <w:rsid w:val="00DC6385"/>
    <w:rsid w:val="00DF1D52"/>
    <w:rsid w:val="00E01D6F"/>
    <w:rsid w:val="00E1757C"/>
    <w:rsid w:val="00E32082"/>
    <w:rsid w:val="00E348E3"/>
    <w:rsid w:val="00E3730D"/>
    <w:rsid w:val="00E44924"/>
    <w:rsid w:val="00E62E5B"/>
    <w:rsid w:val="00E64319"/>
    <w:rsid w:val="00E770AC"/>
    <w:rsid w:val="00EA308B"/>
    <w:rsid w:val="00EA615D"/>
    <w:rsid w:val="00EC0FC1"/>
    <w:rsid w:val="00EC12AC"/>
    <w:rsid w:val="00ED566B"/>
    <w:rsid w:val="00EE402B"/>
    <w:rsid w:val="00EE4B4E"/>
    <w:rsid w:val="00EF1666"/>
    <w:rsid w:val="00EF37DF"/>
    <w:rsid w:val="00EF3FB8"/>
    <w:rsid w:val="00F15C86"/>
    <w:rsid w:val="00F16C1B"/>
    <w:rsid w:val="00F54784"/>
    <w:rsid w:val="00F615AB"/>
    <w:rsid w:val="00F70F43"/>
    <w:rsid w:val="00F8479F"/>
    <w:rsid w:val="00F9322C"/>
    <w:rsid w:val="00FB4033"/>
    <w:rsid w:val="00FB6D17"/>
    <w:rsid w:val="00FD0D89"/>
    <w:rsid w:val="00FD4207"/>
    <w:rsid w:val="00FE0769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AEACE"/>
  <w15:chartTrackingRefBased/>
  <w15:docId w15:val="{B47D7A40-9206-4B0A-BC0A-3AE1785D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2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styleId="BodyText">
    <w:name w:val="Body Text"/>
    <w:basedOn w:val="Normal"/>
    <w:link w:val="BodyTextChar"/>
    <w:unhideWhenUsed/>
    <w:rsid w:val="00F9322C"/>
    <w:pPr>
      <w:snapToGrid w:val="0"/>
    </w:pPr>
    <w:rPr>
      <w:color w:val="000000"/>
    </w:rPr>
  </w:style>
  <w:style w:type="character" w:customStyle="1" w:styleId="BodyTextChar">
    <w:name w:val="Body Text Char"/>
    <w:link w:val="BodyText"/>
    <w:rsid w:val="00F9322C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30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D2B6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93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E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930E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30E5"/>
    <w:rPr>
      <w:b/>
      <w:bCs/>
      <w:lang w:val="en-US" w:eastAsia="en-US"/>
    </w:rPr>
  </w:style>
  <w:style w:type="character" w:styleId="PageNumber">
    <w:name w:val="page number"/>
    <w:semiHidden/>
    <w:rsid w:val="0037075E"/>
    <w:rPr>
      <w:rFonts w:ascii="Times New Roman" w:hAnsi="Times New Roman"/>
      <w:sz w:val="18"/>
    </w:rPr>
  </w:style>
  <w:style w:type="character" w:styleId="FollowedHyperlink">
    <w:name w:val="FollowedHyperlink"/>
    <w:uiPriority w:val="99"/>
    <w:semiHidden/>
    <w:unhideWhenUsed/>
    <w:rsid w:val="004D733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63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05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d.oregon.gov/Pages/index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boli/Pages/index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OLI_help@boli.oregon.gov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9ACCCC60ED1926409B8ECB292479C4E9" ma:contentTypeVersion="14" ma:contentTypeDescription="WCD Form" ma:contentTypeScope="" ma:versionID="27214af99e14f9737ca533a6fbf94b7c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a7c2245ac54869165db61a2ee7ba9599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c602f402-2136-497a-89ed-1df66274e2c6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3058s</WCDUniqueFormNumber>
    <WCDDescription xmlns="55499968-6880-4d8c-adb5-ca0fe4a50954">&lt;div class="ExternalClassAC5A5B56773248B8AD1FE5577E702E35"&gt;&lt;p&gt;​&lt;span style="font-family&amp;#58;&amp;quot;helvetica neue&amp;quot;, helvetica, arial, sans-serif;font-size&amp;#58;14px;background-color&amp;#58;#ffffff;"&gt;Notice to Worker in Spanish with the initial notice of acceptance.&amp;#160;Used to satisfy the requirements of&amp;#160;ORS 656.262(6)(b)(C) through (E); and&amp;#160;OARs&amp;#160;436-060-0015(3)(c),&amp;#160;436-060-0140(4), and 436-105-0500(3)(a).&amp;#160;&lt;/span&gt;​&lt;br&gt;&lt;/p&gt;&lt;/div&gt;</WCDDescription>
    <WCDAuthor xmlns="55499968-6880-4d8c-adb5-ca0fe4a50954">Shelly Cochran</WCDAuthor>
    <WCDCategory xmlns="55499968-6880-4d8c-adb5-ca0fe4a50954">
      <Value>Insurer and self-insurer</Value>
    </WCDCategory>
    <WCDSpanish xmlns="55499968-6880-4d8c-adb5-ca0fe4a50954">true</WCDSpanish>
    <WCDGroupNumber xmlns="55499968-6880-4d8c-adb5-ca0fe4a50954">3000</WCDGroupNumber>
    <WCDGoesWithBulletin xmlns="55499968-6880-4d8c-adb5-ca0fe4a50954">232</WCDGoesWithBulletin>
    <WCDFormNum xmlns="55499968-6880-4d8c-adb5-ca0fe4a50954">3058s</WCDFormNum>
    <WCDFormNumber xmlns="55499968-6880-4d8c-adb5-ca0fe4a50954">3059</WCDFormNumber>
    <WCDLanguage xmlns="55499968-6880-4d8c-adb5-ca0fe4a50954">5</WCDLanguage>
    <WCDFormOrder xmlns="55499968-6880-4d8c-adb5-ca0fe4a50954">3058.1</WCDFormOrder>
    <WCDRevisionDate xmlns="55499968-6880-4d8c-adb5-ca0fe4a50954">2026-04-08T07:00:00+00:00</WCDRevisionDate>
  </documentManagement>
</p:properties>
</file>

<file path=customXml/itemProps1.xml><?xml version="1.0" encoding="utf-8"?>
<ds:datastoreItem xmlns:ds="http://schemas.openxmlformats.org/officeDocument/2006/customXml" ds:itemID="{2729A4F9-8912-454C-B818-9AEEA6334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AE7FB-E5DA-42B7-BEF0-777AAEFBF6B7}"/>
</file>

<file path=customXml/itemProps3.xml><?xml version="1.0" encoding="utf-8"?>
<ds:datastoreItem xmlns:ds="http://schemas.openxmlformats.org/officeDocument/2006/customXml" ds:itemID="{27ACB99F-5311-4A9B-934A-D7BD264682AF}"/>
</file>

<file path=customXml/itemProps4.xml><?xml version="1.0" encoding="utf-8"?>
<ds:datastoreItem xmlns:ds="http://schemas.openxmlformats.org/officeDocument/2006/customXml" ds:itemID="{2AE5AF0C-3440-497B-9F0F-0637014762D0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1808</Words>
  <Characters>9637</Characters>
  <Application>Microsoft Office Word</Application>
  <DocSecurity>0</DocSecurity>
  <Lines>157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11381</CharactersWithSpaces>
  <SharedDoc>false</SharedDoc>
  <HLinks>
    <vt:vector size="24" baseType="variant">
      <vt:variant>
        <vt:i4>393293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https://www.oregon.gov/boli/Pages/index.aspx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mailto:BOLI_help@boli.oregon.gov</vt:lpwstr>
      </vt:variant>
      <vt:variant>
        <vt:lpwstr/>
      </vt:variant>
      <vt:variant>
        <vt:i4>3538981</vt:i4>
      </vt:variant>
      <vt:variant>
        <vt:i4>0</vt:i4>
      </vt:variant>
      <vt:variant>
        <vt:i4>0</vt:i4>
      </vt:variant>
      <vt:variant>
        <vt:i4>5</vt:i4>
      </vt:variant>
      <vt:variant>
        <vt:lpwstr>https://wcd.oregon.gov/Pages/index.aspx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al Trabajador</dc:title>
  <dc:subject/>
  <dc:creator>Ruth M Kemmy</dc:creator>
  <cp:keywords/>
  <cp:lastModifiedBy>Cochran Shelly L</cp:lastModifiedBy>
  <cp:revision>2</cp:revision>
  <cp:lastPrinted>2019-12-20T16:44:00Z</cp:lastPrinted>
  <dcterms:created xsi:type="dcterms:W3CDTF">2026-04-08T16:05:00Z</dcterms:created>
  <dcterms:modified xsi:type="dcterms:W3CDTF">2026-04-08T16:05:00Z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2026-04-08T16:05:22Z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3a951805-c2fb-4e8c-979d-921dd813f3c1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0x010100F0545ED72B304644A38C7683D7FCEEF7009ACCCC60ED1926409B8ECB292479C4E9</vt:lpwstr>
  </property>
</Properties>
</file>